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520" w:line="530" w:lineRule="exact"/>
        <w:ind w:left="0" w:right="820" w:firstLine="0"/>
        <w:jc w:val="righ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教语用司函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2021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13</w:t>
      </w:r>
      <w:r>
        <w:rPr>
          <w:color w:val="000000"/>
          <w:spacing w:val="0"/>
          <w:w w:val="100"/>
          <w:position w:val="0"/>
          <w:sz w:val="28"/>
          <w:szCs w:val="28"/>
        </w:rPr>
        <w:t>号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10"/>
      <w:bookmarkStart w:id="1" w:name="bookmark11"/>
      <w:bookmarkStart w:id="2" w:name="bookmark12"/>
      <w:r>
        <w:rPr>
          <w:color w:val="000000"/>
          <w:spacing w:val="0"/>
          <w:w w:val="100"/>
          <w:position w:val="0"/>
        </w:rPr>
        <w:t>关于开展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“推</w:t>
      </w:r>
      <w:r>
        <w:rPr>
          <w:color w:val="000000"/>
          <w:spacing w:val="0"/>
          <w:w w:val="100"/>
          <w:position w:val="0"/>
        </w:rPr>
        <w:t>普助力乡村振兴”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全国大学生暑期社会实践志愿服务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活动的通知</w:t>
      </w:r>
      <w:bookmarkEnd w:id="0"/>
      <w:bookmarkEnd w:id="1"/>
      <w:bookmarkEnd w:id="2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0" w:lineRule="exact"/>
        <w:ind w:left="140" w:right="0" w:firstLine="2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各省、自治区、直辖市教育厅（教委）、语委，新疆生产建 设兵团教育局、语委，部属各高等学校、部省合建各高等学校: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0" w:lineRule="exact"/>
        <w:ind w:left="140" w:right="0" w:firstLine="62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为深入贯彻习近平总书记关于教育的重要论述精神，全 面落实全国语言文字会议精神，加大民族地区、农村地区国 家通用语言文字推广力度，服务乡村振兴战略实施，根据《关 于开展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2021</w:t>
      </w:r>
      <w:r>
        <w:rPr>
          <w:color w:val="000000"/>
          <w:spacing w:val="0"/>
          <w:w w:val="100"/>
          <w:position w:val="0"/>
          <w:sz w:val="28"/>
          <w:szCs w:val="28"/>
        </w:rPr>
        <w:t>年全国大中专学生志愿者暑期文化科技卫生“三 下乡”社会实践活动的通知》精神，教育部语言文字应用管 理司、共青团中央青年发展部将于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2021</w:t>
      </w:r>
      <w:r>
        <w:rPr>
          <w:color w:val="000000"/>
          <w:spacing w:val="0"/>
          <w:w w:val="100"/>
          <w:position w:val="0"/>
          <w:sz w:val="28"/>
          <w:szCs w:val="28"/>
        </w:rPr>
        <w:t>年暑期共同开展“推 普助力乡村振兴”全国大学生暑期社会实践志愿服务活动， 引导和教育广大青年学生志愿服务乡村推普工作，在社会实 践中受教育、长才干、作贡献。现就有关事项通知如下。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0" w:lineRule="exact"/>
        <w:ind w:left="0" w:right="0" w:firstLine="740"/>
        <w:jc w:val="left"/>
        <w:rPr>
          <w:sz w:val="28"/>
          <w:szCs w:val="28"/>
        </w:rPr>
      </w:pPr>
      <w:bookmarkStart w:id="3" w:name="bookmark13"/>
      <w:r>
        <w:rPr>
          <w:color w:val="000000"/>
          <w:spacing w:val="0"/>
          <w:w w:val="100"/>
          <w:position w:val="0"/>
          <w:sz w:val="28"/>
          <w:szCs w:val="28"/>
        </w:rPr>
        <w:t>一</w:t>
      </w:r>
      <w:bookmarkEnd w:id="3"/>
      <w:r>
        <w:rPr>
          <w:color w:val="000000"/>
          <w:spacing w:val="0"/>
          <w:w w:val="100"/>
          <w:position w:val="0"/>
          <w:sz w:val="28"/>
          <w:szCs w:val="28"/>
        </w:rPr>
        <w:t>、活动地区、服务人群</w:t>
      </w:r>
    </w:p>
    <w:p>
      <w:pPr>
        <w:pStyle w:val="4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500" w:line="530" w:lineRule="exact"/>
        <w:ind w:left="140" w:right="0" w:firstLine="620"/>
        <w:jc w:val="both"/>
        <w:rPr>
          <w:sz w:val="28"/>
          <w:szCs w:val="28"/>
        </w:rPr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714" w:right="1305" w:bottom="1879" w:left="1493" w:header="1286" w:footer="1451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28"/>
          <w:szCs w:val="28"/>
        </w:rPr>
        <w:t>活动地区主要聚焦中西部普通话普及率较低的民族地 区、农村地区。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6" w:lineRule="exact"/>
        <w:ind w:left="260" w:right="0" w:firstLine="64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活动服务人群主要聚焦不通国家通用语言文字的青壮 年劳动力、学前和学龄儿童、留守妇女等。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468"/>
        </w:tabs>
        <w:bidi w:val="0"/>
        <w:spacing w:before="0" w:after="0" w:line="526" w:lineRule="exact"/>
        <w:ind w:left="0" w:right="0" w:firstLine="860"/>
        <w:jc w:val="left"/>
        <w:rPr>
          <w:sz w:val="28"/>
          <w:szCs w:val="28"/>
        </w:rPr>
      </w:pPr>
      <w:bookmarkStart w:id="4" w:name="bookmark14"/>
      <w:r>
        <w:rPr>
          <w:color w:val="000000"/>
          <w:spacing w:val="0"/>
          <w:w w:val="100"/>
          <w:position w:val="0"/>
          <w:sz w:val="28"/>
          <w:szCs w:val="28"/>
        </w:rPr>
        <w:t>二</w:t>
      </w:r>
      <w:bookmarkEnd w:id="4"/>
      <w:r>
        <w:rPr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活动志愿者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260" w:right="0" w:firstLine="64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全国各类高校在校学生均可参加，鼓励返乡大学生和活 动地区高校就读学生积极参加。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2" w:lineRule="exact"/>
        <w:ind w:left="260" w:right="0" w:firstLine="64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要求：热爱中国共产党、热爱祖国，遵守宪法、法律， 具有良好品行；热心公益事业，关心乡村建设发展；身体健 康，组织纪律性强；优先考虑同时掌握国家通用语言文字和 少数民族语言文字，普通话标准的学生。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468"/>
        </w:tabs>
        <w:bidi w:val="0"/>
        <w:spacing w:before="0" w:after="0" w:line="522" w:lineRule="exact"/>
        <w:ind w:left="0" w:right="0" w:firstLine="860"/>
        <w:jc w:val="both"/>
        <w:rPr>
          <w:sz w:val="28"/>
          <w:szCs w:val="28"/>
        </w:rPr>
      </w:pPr>
      <w:bookmarkStart w:id="5" w:name="bookmark15"/>
      <w:r>
        <w:rPr>
          <w:color w:val="000000"/>
          <w:spacing w:val="0"/>
          <w:w w:val="100"/>
          <w:position w:val="0"/>
          <w:sz w:val="28"/>
          <w:szCs w:val="28"/>
        </w:rPr>
        <w:t>三</w:t>
      </w:r>
      <w:bookmarkEnd w:id="5"/>
      <w:r>
        <w:rPr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活动内容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748"/>
        </w:tabs>
        <w:bidi w:val="0"/>
        <w:spacing w:before="0" w:after="0" w:line="522" w:lineRule="exact"/>
        <w:ind w:left="260" w:right="0" w:firstLine="780"/>
        <w:jc w:val="both"/>
        <w:rPr>
          <w:sz w:val="28"/>
          <w:szCs w:val="28"/>
        </w:rPr>
      </w:pPr>
      <w:bookmarkStart w:id="6" w:name="bookmark16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6"/>
      <w:r>
        <w:rPr>
          <w:color w:val="000000"/>
          <w:spacing w:val="0"/>
          <w:w w:val="100"/>
          <w:position w:val="0"/>
          <w:sz w:val="28"/>
          <w:szCs w:val="28"/>
        </w:rPr>
        <w:t>一）</w:t>
      </w:r>
      <w:r>
        <w:rPr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开展庆祝中国共产党成立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100</w:t>
      </w:r>
      <w:r>
        <w:rPr>
          <w:color w:val="000000"/>
          <w:spacing w:val="0"/>
          <w:w w:val="100"/>
          <w:position w:val="0"/>
          <w:sz w:val="28"/>
          <w:szCs w:val="28"/>
        </w:rPr>
        <w:t>周年相关语言文化 活动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2" w:lineRule="exact"/>
        <w:ind w:left="260" w:right="0" w:firstLine="64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结合党史学习教育、庆祝中国共产党成立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100</w:t>
      </w:r>
      <w:r>
        <w:rPr>
          <w:color w:val="000000"/>
          <w:spacing w:val="0"/>
          <w:w w:val="100"/>
          <w:position w:val="0"/>
          <w:sz w:val="28"/>
          <w:szCs w:val="28"/>
        </w:rPr>
        <w:t>周年群众 性主题宣传教育活动等，在活动地积极开展红色诗文诵读、 红色歌曲传唱、党史故事大家讲等形式新颖、内容丰富的庆 祝建党百年相关语言文化活动，引领当地群众感悟红色文化, 铭党恩、听党话、跟党走。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753"/>
        </w:tabs>
        <w:bidi w:val="0"/>
        <w:spacing w:before="0" w:after="0" w:line="522" w:lineRule="exact"/>
        <w:ind w:left="1020" w:right="0" w:firstLine="0"/>
        <w:jc w:val="left"/>
        <w:rPr>
          <w:sz w:val="28"/>
          <w:szCs w:val="28"/>
        </w:rPr>
      </w:pPr>
      <w:bookmarkStart w:id="7" w:name="bookmark17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7"/>
      <w:r>
        <w:rPr>
          <w:color w:val="000000"/>
          <w:spacing w:val="0"/>
          <w:w w:val="100"/>
          <w:position w:val="0"/>
          <w:sz w:val="28"/>
          <w:szCs w:val="28"/>
        </w:rPr>
        <w:t>二）</w:t>
      </w:r>
      <w:r>
        <w:rPr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开展国家通用语言文字调研活动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2" w:lineRule="exact"/>
        <w:ind w:left="260" w:right="0" w:firstLine="64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通过发放问卷、访谈、座谈等方式开展入户调查，摸清 当地普通话普及情况，各类服务对象国家通用语言文字的使 用状况、学习状况和学习需求，当地居民开展乡村振兴建设 的语言需求、语言态度和语言期望等，为推普助力乡村振兴 提供扎实的基础数据。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753"/>
        </w:tabs>
        <w:bidi w:val="0"/>
        <w:spacing w:before="0" w:after="0" w:line="522" w:lineRule="exact"/>
        <w:ind w:left="1020" w:right="0" w:firstLine="0"/>
        <w:jc w:val="left"/>
        <w:rPr>
          <w:sz w:val="28"/>
          <w:szCs w:val="28"/>
        </w:rPr>
      </w:pPr>
      <w:bookmarkStart w:id="8" w:name="bookmark18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8"/>
      <w:r>
        <w:rPr>
          <w:color w:val="000000"/>
          <w:spacing w:val="0"/>
          <w:w w:val="100"/>
          <w:position w:val="0"/>
          <w:sz w:val="28"/>
          <w:szCs w:val="28"/>
        </w:rPr>
        <w:t>三）</w:t>
      </w:r>
      <w:r>
        <w:rPr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加强国家通用语言文字教育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3" w:lineRule="exact"/>
        <w:ind w:left="240" w:right="0" w:firstLine="62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结合活动地区实际情况，因地制宜、分层分类对青少年 儿童开展形式多样、内容丰富的国家通用语言文字教育、宣 传活动，提升青少年儿童的国家通用语言文字应用能力和文 化素质，服务民族地区、农村地区教育发展，助力铸牢中华 民族共同体意识。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760"/>
        </w:tabs>
        <w:bidi w:val="0"/>
        <w:spacing w:before="0" w:after="0" w:line="528" w:lineRule="exact"/>
        <w:ind w:left="0" w:right="0" w:firstLine="1000"/>
        <w:jc w:val="left"/>
        <w:rPr>
          <w:sz w:val="28"/>
          <w:szCs w:val="28"/>
        </w:rPr>
      </w:pPr>
      <w:bookmarkStart w:id="9" w:name="bookmark19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9"/>
      <w:r>
        <w:rPr>
          <w:color w:val="000000"/>
          <w:spacing w:val="0"/>
          <w:w w:val="100"/>
          <w:position w:val="0"/>
          <w:sz w:val="28"/>
          <w:szCs w:val="28"/>
        </w:rPr>
        <w:t>四）</w:t>
      </w:r>
      <w:r>
        <w:rPr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开展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“职</w:t>
      </w:r>
      <w:r>
        <w:rPr>
          <w:color w:val="000000"/>
          <w:spacing w:val="0"/>
          <w:w w:val="100"/>
          <w:position w:val="0"/>
          <w:sz w:val="28"/>
          <w:szCs w:val="28"/>
        </w:rPr>
        <w:t>业技能+普通话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”相</w:t>
      </w:r>
      <w:r>
        <w:rPr>
          <w:color w:val="000000"/>
          <w:spacing w:val="0"/>
          <w:w w:val="100"/>
          <w:position w:val="0"/>
          <w:sz w:val="28"/>
          <w:szCs w:val="28"/>
        </w:rPr>
        <w:t>关培训活动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8" w:lineRule="exact"/>
        <w:ind w:left="240" w:right="0" w:firstLine="62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将普通话培训与生产生活技能提升相结合，面向现阶段 乡村振兴建设主力军的青壮年劳动力，针对农牧民、农村电 商人才、旅游服务业人员等开展普通话职业用语专题培训， 使其具备就业致富、建设乡村所需的普通话能力，助力乡村 经济振兴。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760"/>
        </w:tabs>
        <w:bidi w:val="0"/>
        <w:spacing w:before="0" w:after="0" w:line="528" w:lineRule="exact"/>
        <w:ind w:left="0" w:right="0" w:firstLine="1000"/>
        <w:jc w:val="left"/>
        <w:rPr>
          <w:sz w:val="28"/>
          <w:szCs w:val="28"/>
        </w:rPr>
      </w:pPr>
      <w:bookmarkStart w:id="10" w:name="bookmark20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10"/>
      <w:r>
        <w:rPr>
          <w:color w:val="000000"/>
          <w:spacing w:val="0"/>
          <w:w w:val="100"/>
          <w:position w:val="0"/>
          <w:sz w:val="28"/>
          <w:szCs w:val="28"/>
        </w:rPr>
        <w:t>五）</w:t>
      </w:r>
      <w:r>
        <w:rPr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开展国家通用语言文字宣传推广活动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8" w:lineRule="exact"/>
        <w:ind w:left="240" w:right="0" w:firstLine="62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广泛开展国家通用语言文字政策和乡村振兴战略相关 宣传推广活动，努力提高当地群众对推普助力乡村振兴的认 识，调动其学习国家通用语言文字的积极性和主动性。充分 运用多种宣传方式、各类媒体平台加强宣传，扩大社会影响。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8" w:lineRule="exact"/>
        <w:ind w:left="0" w:right="0" w:firstLine="820"/>
        <w:jc w:val="left"/>
        <w:rPr>
          <w:sz w:val="28"/>
          <w:szCs w:val="28"/>
        </w:rPr>
      </w:pPr>
      <w:bookmarkStart w:id="11" w:name="bookmark21"/>
      <w:r>
        <w:rPr>
          <w:color w:val="000000"/>
          <w:spacing w:val="0"/>
          <w:w w:val="100"/>
          <w:position w:val="0"/>
          <w:sz w:val="28"/>
          <w:szCs w:val="28"/>
        </w:rPr>
        <w:t>四</w:t>
      </w:r>
      <w:bookmarkEnd w:id="11"/>
      <w:r>
        <w:rPr>
          <w:color w:val="000000"/>
          <w:spacing w:val="0"/>
          <w:w w:val="100"/>
          <w:position w:val="0"/>
          <w:sz w:val="28"/>
          <w:szCs w:val="28"/>
        </w:rPr>
        <w:t>、活动安排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760"/>
        </w:tabs>
        <w:bidi w:val="0"/>
        <w:spacing w:before="0" w:after="0" w:line="528" w:lineRule="exact"/>
        <w:ind w:left="0" w:right="0" w:firstLine="1000"/>
        <w:jc w:val="left"/>
        <w:rPr>
          <w:sz w:val="28"/>
          <w:szCs w:val="28"/>
        </w:rPr>
      </w:pPr>
      <w:bookmarkStart w:id="12" w:name="bookmark22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12"/>
      <w:r>
        <w:rPr>
          <w:color w:val="000000"/>
          <w:spacing w:val="0"/>
          <w:w w:val="100"/>
          <w:position w:val="0"/>
          <w:sz w:val="28"/>
          <w:szCs w:val="28"/>
        </w:rPr>
        <w:t>一）</w:t>
      </w:r>
      <w:r>
        <w:rPr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团队申报（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7</w:t>
      </w:r>
      <w:r>
        <w:rPr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5</w:t>
      </w:r>
      <w:r>
        <w:rPr>
          <w:color w:val="000000"/>
          <w:spacing w:val="0"/>
          <w:w w:val="100"/>
          <w:position w:val="0"/>
          <w:sz w:val="28"/>
          <w:szCs w:val="28"/>
        </w:rPr>
        <w:t>日前）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3" w:lineRule="exact"/>
        <w:ind w:left="240" w:right="0" w:firstLine="62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拟参加的团队填写申报表（见附件），经所在学校团委 审核推荐并加盖学校团委公章后，报送电子版及扫描件至邮 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tuipushijian@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163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.com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vertAlign w:val="subscript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  <w:sz w:val="28"/>
          <w:szCs w:val="28"/>
        </w:rPr>
        <w:t>每所高校不限推荐团队数量，每支 团队一般为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8-12</w:t>
      </w:r>
      <w:r>
        <w:rPr>
          <w:color w:val="000000"/>
          <w:spacing w:val="0"/>
          <w:w w:val="100"/>
          <w:position w:val="0"/>
          <w:sz w:val="28"/>
          <w:szCs w:val="28"/>
        </w:rPr>
        <w:t>人（不包括指导教师）。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760"/>
        </w:tabs>
        <w:bidi w:val="0"/>
        <w:spacing w:before="0" w:after="0" w:line="523" w:lineRule="exact"/>
        <w:ind w:left="0" w:right="0" w:firstLine="1000"/>
        <w:jc w:val="left"/>
        <w:rPr>
          <w:sz w:val="28"/>
          <w:szCs w:val="28"/>
        </w:rPr>
      </w:pPr>
      <w:bookmarkStart w:id="13" w:name="bookmark23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13"/>
      <w:r>
        <w:rPr>
          <w:color w:val="000000"/>
          <w:spacing w:val="0"/>
          <w:w w:val="100"/>
          <w:position w:val="0"/>
          <w:sz w:val="28"/>
          <w:szCs w:val="28"/>
        </w:rPr>
        <w:t>二）</w:t>
      </w:r>
      <w:r>
        <w:rPr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团队遴选（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7</w:t>
      </w:r>
      <w:r>
        <w:rPr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5</w:t>
      </w:r>
      <w:r>
        <w:rPr>
          <w:color w:val="000000"/>
          <w:spacing w:val="0"/>
          <w:w w:val="100"/>
          <w:position w:val="0"/>
          <w:sz w:val="28"/>
          <w:szCs w:val="28"/>
        </w:rPr>
        <w:t>日至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10</w:t>
      </w:r>
      <w:r>
        <w:rPr>
          <w:color w:val="000000"/>
          <w:spacing w:val="0"/>
          <w:w w:val="100"/>
          <w:position w:val="0"/>
          <w:sz w:val="28"/>
          <w:szCs w:val="28"/>
        </w:rPr>
        <w:t>日）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8" w:lineRule="exact"/>
        <w:ind w:left="0" w:right="0" w:firstLine="0"/>
        <w:jc w:val="left"/>
        <w:rPr>
          <w:sz w:val="28"/>
          <w:szCs w:val="28"/>
        </w:rPr>
        <w:sectPr>
          <w:footerReference r:id="rId7" w:type="default"/>
          <w:footerReference r:id="rId8" w:type="even"/>
          <w:footnotePr>
            <w:numFmt w:val="decimal"/>
          </w:footnotePr>
          <w:pgSz w:w="11900" w:h="16840"/>
          <w:pgMar w:top="1714" w:right="1305" w:bottom="1879" w:left="1493" w:header="1286" w:footer="3" w:gutter="0"/>
          <w:pgNumType w:start="2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28"/>
          <w:szCs w:val="28"/>
        </w:rPr>
        <w:t xml:space="preserve">根据申报表遴选实践团队。通过教育部网站、共青团中 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8" w:lineRule="exact"/>
        <w:ind w:left="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央青年发展部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“创</w:t>
      </w:r>
      <w:r>
        <w:rPr>
          <w:color w:val="000000"/>
          <w:spacing w:val="0"/>
          <w:w w:val="100"/>
          <w:position w:val="0"/>
          <w:sz w:val="28"/>
          <w:szCs w:val="28"/>
        </w:rPr>
        <w:t>青春”微信公众号、推普助力乡村振兴微 信公众号、推广普通话官方微博等平台公布入选团队名单， 并联系指导教师或领队学生通知入选。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955"/>
        </w:tabs>
        <w:bidi w:val="0"/>
        <w:spacing w:before="0" w:after="0" w:line="540" w:lineRule="exact"/>
        <w:ind w:left="1180" w:right="0" w:firstLine="0"/>
        <w:jc w:val="left"/>
        <w:rPr>
          <w:sz w:val="28"/>
          <w:szCs w:val="28"/>
        </w:rPr>
      </w:pPr>
      <w:bookmarkStart w:id="14" w:name="bookmark24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14"/>
      <w:r>
        <w:rPr>
          <w:color w:val="000000"/>
          <w:spacing w:val="0"/>
          <w:w w:val="100"/>
          <w:position w:val="0"/>
          <w:sz w:val="28"/>
          <w:szCs w:val="28"/>
        </w:rPr>
        <w:t>三）</w:t>
      </w:r>
      <w:r>
        <w:rPr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活动准备（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7</w:t>
      </w:r>
      <w:r>
        <w:rPr>
          <w:color w:val="000000"/>
          <w:spacing w:val="0"/>
          <w:w w:val="100"/>
          <w:position w:val="0"/>
          <w:sz w:val="28"/>
          <w:szCs w:val="28"/>
        </w:rPr>
        <w:t>月中旬）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8" w:lineRule="exact"/>
        <w:ind w:left="360" w:right="0" w:firstLine="66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委托江苏师范大学组织入选团队统一进行线上培训，培 训内容包括调查问卷使用方法、学习资料内容和教学方法， 以及相关注意事项等。配套发放学习资料、队旗、队服等物 资。入选团队根据实践活动要求，细化实施方案，做好实践 相关准备。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955"/>
        </w:tabs>
        <w:bidi w:val="0"/>
        <w:spacing w:before="0" w:after="0" w:line="538" w:lineRule="exact"/>
        <w:ind w:left="1180" w:right="0" w:firstLine="0"/>
        <w:jc w:val="left"/>
        <w:rPr>
          <w:sz w:val="28"/>
          <w:szCs w:val="28"/>
        </w:rPr>
      </w:pPr>
      <w:bookmarkStart w:id="15" w:name="bookmark25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15"/>
      <w:r>
        <w:rPr>
          <w:color w:val="000000"/>
          <w:spacing w:val="0"/>
          <w:w w:val="100"/>
          <w:position w:val="0"/>
          <w:sz w:val="28"/>
          <w:szCs w:val="28"/>
        </w:rPr>
        <w:t>四）</w:t>
      </w:r>
      <w:r>
        <w:rPr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活动开展（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7</w:t>
      </w:r>
      <w:r>
        <w:rPr>
          <w:color w:val="000000"/>
          <w:spacing w:val="0"/>
          <w:w w:val="100"/>
          <w:position w:val="0"/>
          <w:sz w:val="28"/>
          <w:szCs w:val="28"/>
        </w:rPr>
        <w:t>月至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8</w:t>
      </w:r>
      <w:r>
        <w:rPr>
          <w:color w:val="000000"/>
          <w:spacing w:val="0"/>
          <w:w w:val="100"/>
          <w:position w:val="0"/>
          <w:sz w:val="28"/>
          <w:szCs w:val="28"/>
        </w:rPr>
        <w:t>月）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360" w:right="0" w:firstLine="66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实践团队依照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“返乡</w:t>
      </w:r>
      <w:r>
        <w:rPr>
          <w:color w:val="000000"/>
          <w:spacing w:val="0"/>
          <w:w w:val="100"/>
          <w:position w:val="0"/>
          <w:sz w:val="28"/>
          <w:szCs w:val="28"/>
        </w:rPr>
        <w:t>开展、就近就便”的实践原则，根 据活动方案要求，发挥专业优势和个人特长，在活动地区开 展推普助力乡村振兴实践活动。活动期间，注意做好活动宣 传。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955"/>
        </w:tabs>
        <w:bidi w:val="0"/>
        <w:spacing w:before="0" w:after="0" w:line="540" w:lineRule="exact"/>
        <w:ind w:left="1180" w:right="0" w:firstLine="0"/>
        <w:jc w:val="left"/>
        <w:rPr>
          <w:sz w:val="28"/>
          <w:szCs w:val="28"/>
        </w:rPr>
      </w:pPr>
      <w:bookmarkStart w:id="16" w:name="bookmark26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16"/>
      <w:r>
        <w:rPr>
          <w:color w:val="000000"/>
          <w:spacing w:val="0"/>
          <w:w w:val="100"/>
          <w:position w:val="0"/>
          <w:sz w:val="28"/>
          <w:szCs w:val="28"/>
        </w:rPr>
        <w:t>五）</w:t>
      </w:r>
      <w:r>
        <w:rPr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总结奖励（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9</w:t>
      </w:r>
      <w:r>
        <w:rPr>
          <w:color w:val="000000"/>
          <w:spacing w:val="0"/>
          <w:w w:val="100"/>
          <w:position w:val="0"/>
          <w:sz w:val="28"/>
          <w:szCs w:val="28"/>
        </w:rPr>
        <w:t>月至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10</w:t>
      </w:r>
      <w:r>
        <w:rPr>
          <w:color w:val="000000"/>
          <w:spacing w:val="0"/>
          <w:w w:val="100"/>
          <w:position w:val="0"/>
          <w:sz w:val="28"/>
          <w:szCs w:val="28"/>
        </w:rPr>
        <w:t>月）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360" w:right="0" w:firstLine="66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各实践团队在实践活动结束后，认真开展活动总结，报 送文字总结报告（模板见附件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2）</w:t>
      </w:r>
      <w:r>
        <w:rPr>
          <w:color w:val="000000"/>
          <w:spacing w:val="0"/>
          <w:w w:val="100"/>
          <w:position w:val="0"/>
          <w:sz w:val="28"/>
          <w:szCs w:val="28"/>
        </w:rPr>
        <w:t>、图片、音视频等活动材料。 根据团队活动开展实际情况，遴选优秀团队予以奖励。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color w:val="000000"/>
          <w:spacing w:val="0"/>
          <w:w w:val="100"/>
          <w:position w:val="0"/>
        </w:rPr>
        <w:t>六、有关要求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118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（一）做好团队组建，重视安全教育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5" w:lineRule="exact"/>
        <w:ind w:left="360" w:right="0" w:firstLine="66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积极发动各高校团委，要从服务国家战略的高度推进实 践活动，做好团队的遴选、推荐申报工作。加强过程管理， 引导学生在实践活动过程中严格做到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“帮</w:t>
      </w:r>
      <w:r>
        <w:rPr>
          <w:color w:val="000000"/>
          <w:spacing w:val="0"/>
          <w:w w:val="100"/>
          <w:position w:val="0"/>
          <w:sz w:val="28"/>
          <w:szCs w:val="28"/>
        </w:rPr>
        <w:t>忙不添乱、增彩不 增负”。加强安全教育和新冠疫情防控教育，保障学生人身</w:t>
      </w:r>
      <w:bookmarkStart w:id="26" w:name="_GoBack"/>
      <w:bookmarkEnd w:id="26"/>
      <w:r>
        <w:rPr>
          <w:color w:val="000000"/>
          <w:spacing w:val="0"/>
          <w:w w:val="100"/>
          <w:position w:val="0"/>
          <w:sz w:val="28"/>
          <w:szCs w:val="28"/>
        </w:rPr>
        <w:t>和财产安全，关注极端气候变化和活动地区的自然条件，做 好自然灾害和突发事件的应对预案。活动期间厉行勤俭节约, 切实保障实践经费合理使用。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900"/>
        </w:tabs>
        <w:bidi w:val="0"/>
        <w:spacing w:before="0" w:after="0" w:line="546" w:lineRule="exact"/>
        <w:ind w:left="1140" w:right="0" w:firstLine="0"/>
        <w:jc w:val="left"/>
        <w:rPr>
          <w:sz w:val="28"/>
          <w:szCs w:val="28"/>
        </w:rPr>
      </w:pPr>
      <w:bookmarkStart w:id="17" w:name="bookmark27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17"/>
      <w:r>
        <w:rPr>
          <w:color w:val="000000"/>
          <w:spacing w:val="0"/>
          <w:w w:val="100"/>
          <w:position w:val="0"/>
          <w:sz w:val="28"/>
          <w:szCs w:val="28"/>
        </w:rPr>
        <w:t>二）</w:t>
      </w:r>
      <w:r>
        <w:rPr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加强实践指导，合理制定方案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300" w:right="0" w:firstLine="66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活动主办方组织实践团队统一培训，就如何开展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 xml:space="preserve">“推普 </w:t>
      </w:r>
      <w:r>
        <w:rPr>
          <w:color w:val="000000"/>
          <w:spacing w:val="0"/>
          <w:w w:val="100"/>
          <w:position w:val="0"/>
          <w:sz w:val="28"/>
          <w:szCs w:val="28"/>
        </w:rPr>
        <w:t>助力乡村振兴”调研和教学予以指导。各实践团队要严格按 照活动内容和培训要求，将推普活动与乡村振兴紧密结合， 根据活动地区国家通用语言文字普及情况和乡村振兴建设 实际需求，制定合理的实践活动方案，保障实践活动的质量 和水平。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900"/>
        </w:tabs>
        <w:bidi w:val="0"/>
        <w:spacing w:before="0" w:after="0" w:line="546" w:lineRule="exact"/>
        <w:ind w:left="1140" w:right="0" w:firstLine="0"/>
        <w:jc w:val="left"/>
        <w:rPr>
          <w:sz w:val="28"/>
          <w:szCs w:val="28"/>
        </w:rPr>
      </w:pPr>
      <w:bookmarkStart w:id="18" w:name="bookmark28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18"/>
      <w:r>
        <w:rPr>
          <w:color w:val="000000"/>
          <w:spacing w:val="0"/>
          <w:w w:val="100"/>
          <w:position w:val="0"/>
          <w:sz w:val="28"/>
          <w:szCs w:val="28"/>
        </w:rPr>
        <w:t>三）</w:t>
      </w:r>
      <w:r>
        <w:rPr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注重宣传推广，增强活动实效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300" w:right="0" w:firstLine="66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 xml:space="preserve">各实践团队要注重活动宣传，注重发掘和宣传活动过程 中涌现出的优秀典型和先进事迹，提升活动的品牌效应和社 会影响力，充分利用电视、报刊等主流媒体，微信、微博、 快手、抖音等新媒体平台以及其他宣传方式，加强活动进展、 典型事迹的宣传报道。可将有代表性的图文视频发至邮箱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tuipushijian@163.com,</w:t>
      </w:r>
      <w:r>
        <w:rPr>
          <w:color w:val="000000"/>
          <w:spacing w:val="0"/>
          <w:w w:val="100"/>
          <w:position w:val="0"/>
          <w:sz w:val="28"/>
          <w:szCs w:val="28"/>
        </w:rPr>
        <w:t>带#推普助力乡村振兴#话题词发布图 文、短视频、直播等，同时@推广普通话官方微博、@共青 团中央官方微博。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0" w:right="0" w:firstLine="92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联系人：梁琳琳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0" w:right="0" w:firstLine="92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联系电话：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010-66097410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0" w:right="0" w:firstLine="920"/>
        <w:jc w:val="left"/>
        <w:sectPr>
          <w:footerReference r:id="rId11" w:type="first"/>
          <w:footerReference r:id="rId9" w:type="default"/>
          <w:footerReference r:id="rId10" w:type="even"/>
          <w:footnotePr>
            <w:numFmt w:val="decimal"/>
          </w:footnotePr>
          <w:pgSz w:w="11900" w:h="16840"/>
          <w:pgMar w:top="1714" w:right="1305" w:bottom="1879" w:left="1493" w:header="0" w:footer="3" w:gutter="0"/>
          <w:cols w:space="720" w:num="1"/>
          <w:titlePg/>
          <w:rtlGutter w:val="0"/>
          <w:docGrid w:linePitch="360" w:charSpace="0"/>
        </w:sect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电子 邮箱：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tuipushijian@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163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.com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附件：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1.2021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“推普</w:t>
      </w:r>
      <w:r>
        <w:rPr>
          <w:color w:val="000000"/>
          <w:spacing w:val="0"/>
          <w:w w:val="100"/>
          <w:position w:val="0"/>
          <w:sz w:val="28"/>
          <w:szCs w:val="28"/>
        </w:rPr>
        <w:t>助力乡村振兴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”全国</w:t>
      </w:r>
      <w:r>
        <w:rPr>
          <w:color w:val="000000"/>
          <w:spacing w:val="0"/>
          <w:w w:val="100"/>
          <w:position w:val="0"/>
          <w:sz w:val="28"/>
          <w:szCs w:val="28"/>
        </w:rPr>
        <w:t>大学生暑期社</w:t>
      </w:r>
      <w:r>
        <w:rPr>
          <w:color w:val="000000"/>
          <w:spacing w:val="0"/>
          <w:w w:val="100"/>
          <w:position w:val="0"/>
          <w:sz w:val="28"/>
          <w:szCs w:val="28"/>
        </w:rPr>
        <w:br w:type="textWrapping"/>
      </w:r>
      <w:r>
        <w:rPr>
          <w:color w:val="000000"/>
          <w:spacing w:val="0"/>
          <w:w w:val="100"/>
          <w:position w:val="0"/>
          <w:sz w:val="28"/>
          <w:szCs w:val="28"/>
        </w:rPr>
        <w:t>会实践志愿服务活动申报表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547" w:lineRule="exact"/>
        <w:ind w:left="0" w:right="0" w:firstLine="0"/>
        <w:jc w:val="center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2.2021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“推普</w:t>
      </w:r>
      <w:r>
        <w:rPr>
          <w:color w:val="000000"/>
          <w:spacing w:val="0"/>
          <w:w w:val="100"/>
          <w:position w:val="0"/>
          <w:sz w:val="28"/>
          <w:szCs w:val="28"/>
        </w:rPr>
        <w:t>助力乡村振兴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”全</w:t>
      </w:r>
      <w:r>
        <w:rPr>
          <w:color w:val="000000"/>
          <w:spacing w:val="0"/>
          <w:w w:val="100"/>
          <w:position w:val="0"/>
          <w:sz w:val="28"/>
          <w:szCs w:val="28"/>
        </w:rPr>
        <w:t>国大学生暑期</w:t>
      </w:r>
      <w:r>
        <w:rPr>
          <w:color w:val="000000"/>
          <w:spacing w:val="0"/>
          <w:w w:val="100"/>
          <w:position w:val="0"/>
          <w:sz w:val="28"/>
          <w:szCs w:val="28"/>
        </w:rPr>
        <w:br w:type="textWrapping"/>
      </w:r>
      <w:r>
        <w:rPr>
          <w:color w:val="000000"/>
          <w:spacing w:val="0"/>
          <w:w w:val="100"/>
          <w:position w:val="0"/>
          <w:sz w:val="28"/>
          <w:szCs w:val="28"/>
        </w:rPr>
        <w:t>社会实践志愿服务活动总结报告模板</w:t>
      </w:r>
    </w:p>
    <w:p>
      <w:pPr>
        <w:widowControl w:val="0"/>
        <w:jc w:val="center"/>
        <w:rPr>
          <w:sz w:val="2"/>
          <w:szCs w:val="2"/>
        </w:rPr>
        <w:sectPr>
          <w:footerReference r:id="rId12" w:type="default"/>
          <w:footerReference r:id="rId13" w:type="even"/>
          <w:footnotePr>
            <w:numFmt w:val="decimal"/>
          </w:footnotePr>
          <w:pgSz w:w="11900" w:h="16840"/>
          <w:pgMar w:top="1714" w:right="1305" w:bottom="1879" w:left="1493" w:header="1286" w:footer="1451" w:gutter="0"/>
          <w:pgNumType w:start="10"/>
          <w:cols w:space="720" w:num="1"/>
          <w:rtlGutter w:val="0"/>
          <w:docGrid w:linePitch="360" w:charSpace="0"/>
        </w:sectPr>
      </w:pPr>
      <w:r>
        <w:drawing>
          <wp:inline distT="0" distB="0" distL="114300" distR="114300">
            <wp:extent cx="2243455" cy="1402080"/>
            <wp:effectExtent l="0" t="0" r="4445" b="762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utre 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54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1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  <w:rPr>
          <w:sz w:val="32"/>
          <w:szCs w:val="32"/>
        </w:rPr>
      </w:pPr>
      <w:bookmarkStart w:id="19" w:name="bookmark31"/>
      <w:bookmarkStart w:id="20" w:name="bookmark30"/>
      <w:bookmarkStart w:id="21" w:name="bookmark2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2021</w:t>
      </w:r>
      <w:r>
        <w:rPr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“推普</w:t>
      </w:r>
      <w:r>
        <w:rPr>
          <w:color w:val="000000"/>
          <w:spacing w:val="0"/>
          <w:w w:val="100"/>
          <w:position w:val="0"/>
          <w:sz w:val="32"/>
          <w:szCs w:val="32"/>
        </w:rPr>
        <w:t>助力乡村振兴</w:t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”全国</w:t>
      </w:r>
      <w:r>
        <w:rPr>
          <w:color w:val="000000"/>
          <w:spacing w:val="0"/>
          <w:w w:val="100"/>
          <w:position w:val="0"/>
          <w:sz w:val="32"/>
          <w:szCs w:val="32"/>
        </w:rPr>
        <w:t>大学生暑期社会实践</w:t>
      </w:r>
      <w:bookmarkEnd w:id="19"/>
    </w:p>
    <w:p>
      <w:pPr>
        <w:pStyle w:val="5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  <w:rPr>
          <w:sz w:val="32"/>
          <w:szCs w:val="32"/>
        </w:rPr>
      </w:pPr>
      <w:bookmarkStart w:id="22" w:name="bookmark32"/>
      <w:r>
        <w:rPr>
          <w:color w:val="000000"/>
          <w:spacing w:val="0"/>
          <w:w w:val="100"/>
          <w:position w:val="0"/>
          <w:sz w:val="32"/>
          <w:szCs w:val="32"/>
        </w:rPr>
        <w:t>志愿服务活动申报表</w:t>
      </w:r>
      <w:bookmarkEnd w:id="20"/>
      <w:bookmarkEnd w:id="21"/>
      <w:bookmarkEnd w:id="22"/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5854"/>
        </w:tabs>
        <w:bidi w:val="0"/>
        <w:spacing w:before="0" w:after="0" w:line="240" w:lineRule="auto"/>
        <w:ind w:left="0" w:right="0" w:firstLine="54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团队名称：</w:t>
      </w:r>
      <w:r>
        <w:rPr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申报学校：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0"/>
        <w:gridCol w:w="1159"/>
        <w:gridCol w:w="1109"/>
        <w:gridCol w:w="655"/>
        <w:gridCol w:w="1260"/>
        <w:gridCol w:w="382"/>
        <w:gridCol w:w="1303"/>
        <w:gridCol w:w="19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实践地点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实践时间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领队学生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手机号码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（请确保准确无误）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指导教师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职务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5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团队 人员 构成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手机号码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普通话水平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实践 活动 方案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（可附件）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5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指导 教师 意见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高校 团委 推荐 意见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签章： 年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月曰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5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主办方 审核 意见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签章：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年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月曰</w:t>
            </w:r>
          </w:p>
        </w:tc>
      </w:tr>
    </w:tbl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z w:val="28"/>
          <w:szCs w:val="28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560" w:line="554" w:lineRule="exact"/>
        <w:ind w:left="0" w:right="0" w:firstLine="0"/>
        <w:jc w:val="center"/>
        <w:rPr>
          <w:sz w:val="32"/>
          <w:szCs w:val="32"/>
        </w:rPr>
      </w:pPr>
      <w:bookmarkStart w:id="23" w:name="bookmark33"/>
      <w:bookmarkStart w:id="24" w:name="bookmark35"/>
      <w:bookmarkStart w:id="25" w:name="bookmark3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“推普</w:t>
      </w:r>
      <w:r>
        <w:rPr>
          <w:color w:val="000000"/>
          <w:spacing w:val="0"/>
          <w:w w:val="100"/>
          <w:position w:val="0"/>
          <w:sz w:val="32"/>
          <w:szCs w:val="32"/>
        </w:rPr>
        <w:t>助力乡村振兴</w:t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”全国</w:t>
      </w:r>
      <w:r>
        <w:rPr>
          <w:color w:val="000000"/>
          <w:spacing w:val="0"/>
          <w:w w:val="100"/>
          <w:position w:val="0"/>
          <w:sz w:val="32"/>
          <w:szCs w:val="32"/>
        </w:rPr>
        <w:t>大学生</w:t>
      </w:r>
      <w:r>
        <w:rPr>
          <w:color w:val="000000"/>
          <w:spacing w:val="0"/>
          <w:w w:val="100"/>
          <w:position w:val="0"/>
          <w:sz w:val="32"/>
          <w:szCs w:val="32"/>
        </w:rPr>
        <w:br w:type="textWrapping"/>
      </w:r>
      <w:r>
        <w:rPr>
          <w:color w:val="000000"/>
          <w:spacing w:val="0"/>
          <w:w w:val="100"/>
          <w:position w:val="0"/>
          <w:sz w:val="32"/>
          <w:szCs w:val="32"/>
        </w:rPr>
        <w:t>暑期社会实践志愿服务活动总结报告（模板）</w:t>
      </w:r>
      <w:bookmarkEnd w:id="23"/>
      <w:bookmarkEnd w:id="24"/>
      <w:bookmarkEnd w:id="25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要求:报告使用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Word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X</w:t>
      </w:r>
      <w:r>
        <w:rPr>
          <w:color w:val="000000"/>
          <w:spacing w:val="0"/>
          <w:w w:val="100"/>
          <w:position w:val="0"/>
        </w:rPr>
        <w:t>档,文档命名为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XX</w:t>
      </w:r>
      <w:r>
        <w:rPr>
          <w:color w:val="000000"/>
          <w:spacing w:val="0"/>
          <w:w w:val="100"/>
          <w:position w:val="0"/>
        </w:rPr>
        <w:t xml:space="preserve">学校+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“推</w:t>
      </w:r>
      <w:r>
        <w:rPr>
          <w:color w:val="000000"/>
          <w:spacing w:val="0"/>
          <w:w w:val="100"/>
          <w:position w:val="0"/>
        </w:rPr>
        <w:t>普助力乡村振兴”全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国大学生暑期社会.实践志愿服务活动总结报告.报告标题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使</w:t>
      </w:r>
      <w:r>
        <w:rPr>
          <w:color w:val="000000"/>
          <w:spacing w:val="0"/>
          <w:w w:val="100"/>
          <w:position w:val="0"/>
        </w:rPr>
        <w:t>用小二号方正小标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宋简体字体，正文使用三号仿宋国标字体，行距使用固定值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28</w:t>
      </w:r>
      <w:r>
        <w:rPr>
          <w:color w:val="000000"/>
          <w:spacing w:val="0"/>
          <w:w w:val="100"/>
          <w:position w:val="0"/>
        </w:rPr>
        <w:t>磅</w:t>
      </w:r>
      <w:r>
        <w:rPr>
          <w:color w:val="000000"/>
          <w:spacing w:val="0"/>
          <w:w w:val="100"/>
          <w:position w:val="0"/>
          <w:lang w:val="zh-CN" w:eastAsia="zh-CN" w:bidi="zh-CN"/>
        </w:rPr>
        <w:t>.全</w:t>
      </w:r>
      <w:r>
        <w:rPr>
          <w:color w:val="000000"/>
          <w:spacing w:val="0"/>
          <w:w w:val="100"/>
          <w:position w:val="0"/>
        </w:rPr>
        <w:t>文字教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控制在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2000-3000</w:t>
      </w:r>
      <w:r>
        <w:rPr>
          <w:color w:val="000000"/>
          <w:spacing w:val="0"/>
          <w:w w:val="100"/>
          <w:position w:val="0"/>
        </w:rPr>
        <w:t>字,图片数量控制在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5-10</w:t>
      </w:r>
      <w:r>
        <w:rPr>
          <w:color w:val="000000"/>
          <w:spacing w:val="0"/>
          <w:w w:val="100"/>
          <w:position w:val="0"/>
        </w:rPr>
        <w:t>张.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48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第一章背景情况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80"/>
        <w:jc w:val="left"/>
        <w:rPr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1.1</w:t>
      </w:r>
      <w:r>
        <w:rPr>
          <w:color w:val="000000"/>
          <w:spacing w:val="0"/>
          <w:w w:val="100"/>
          <w:position w:val="0"/>
          <w:sz w:val="28"/>
          <w:szCs w:val="28"/>
        </w:rPr>
        <w:t>实践基本信息</w:t>
      </w:r>
      <w:r>
        <w:rPr>
          <w:color w:val="000000"/>
          <w:spacing w:val="0"/>
          <w:w w:val="100"/>
          <w:position w:val="0"/>
          <w:sz w:val="22"/>
          <w:szCs w:val="22"/>
        </w:rPr>
        <w:t>（可配图）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1.1.1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实践背景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80"/>
        <w:jc w:val="lef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1</w:t>
      </w:r>
      <w:r>
        <w:rPr>
          <w:color w:val="000000"/>
          <w:spacing w:val="0"/>
          <w:w w:val="100"/>
          <w:position w:val="0"/>
          <w:sz w:val="28"/>
          <w:szCs w:val="28"/>
        </w:rPr>
        <w:t>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</w:t>
      </w:r>
      <w:r>
        <w:rPr>
          <w:color w:val="000000"/>
          <w:spacing w:val="0"/>
          <w:w w:val="100"/>
          <w:position w:val="0"/>
          <w:sz w:val="28"/>
          <w:szCs w:val="28"/>
        </w:rPr>
        <w:t>实践意义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1.1.3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实践目标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80"/>
        <w:jc w:val="left"/>
        <w:rPr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1.2</w:t>
      </w:r>
      <w:r>
        <w:rPr>
          <w:color w:val="000000"/>
          <w:spacing w:val="0"/>
          <w:w w:val="100"/>
          <w:position w:val="0"/>
          <w:sz w:val="28"/>
          <w:szCs w:val="28"/>
        </w:rPr>
        <w:t>实践地点介绍</w:t>
      </w:r>
      <w:r>
        <w:rPr>
          <w:color w:val="000000"/>
          <w:spacing w:val="0"/>
          <w:w w:val="100"/>
          <w:position w:val="0"/>
          <w:sz w:val="22"/>
          <w:szCs w:val="22"/>
        </w:rPr>
        <w:t>（可配图）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80"/>
        <w:jc w:val="lef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1.2.1</w:t>
      </w:r>
      <w:r>
        <w:rPr>
          <w:color w:val="000000"/>
          <w:spacing w:val="0"/>
          <w:w w:val="100"/>
          <w:position w:val="0"/>
          <w:sz w:val="28"/>
          <w:szCs w:val="28"/>
        </w:rPr>
        <w:t>实践地点基本情况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80"/>
        <w:jc w:val="lef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1.2.2</w:t>
      </w:r>
      <w:r>
        <w:rPr>
          <w:color w:val="000000"/>
          <w:spacing w:val="0"/>
          <w:w w:val="100"/>
          <w:position w:val="0"/>
          <w:sz w:val="28"/>
          <w:szCs w:val="28"/>
        </w:rPr>
        <w:t>实践地点经济社会发展状况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80"/>
        <w:jc w:val="lef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1.2.3</w:t>
      </w:r>
      <w:r>
        <w:rPr>
          <w:color w:val="000000"/>
          <w:spacing w:val="0"/>
          <w:w w:val="100"/>
          <w:position w:val="0"/>
          <w:sz w:val="28"/>
          <w:szCs w:val="28"/>
        </w:rPr>
        <w:t>实践地点普通话普及情况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1.3</w:t>
      </w:r>
      <w:r>
        <w:rPr>
          <w:color w:val="000000"/>
          <w:spacing w:val="0"/>
          <w:w w:val="100"/>
          <w:position w:val="0"/>
          <w:sz w:val="28"/>
          <w:szCs w:val="28"/>
        </w:rPr>
        <w:t>行程介绍</w:t>
      </w:r>
      <w:r>
        <w:rPr>
          <w:color w:val="000000"/>
          <w:spacing w:val="0"/>
          <w:w w:val="100"/>
          <w:position w:val="0"/>
        </w:rPr>
        <w:t>（可配图）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48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第二章实践结果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4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L</w:t>
      </w:r>
      <w:r>
        <w:rPr>
          <w:color w:val="000000"/>
          <w:spacing w:val="0"/>
          <w:w w:val="100"/>
          <w:position w:val="0"/>
          <w:sz w:val="28"/>
          <w:szCs w:val="28"/>
        </w:rPr>
        <w:t>行程完成情况</w:t>
      </w:r>
      <w:r>
        <w:rPr>
          <w:color w:val="000000"/>
          <w:spacing w:val="0"/>
          <w:w w:val="100"/>
          <w:position w:val="0"/>
        </w:rPr>
        <w:t>（相关图片资料）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80"/>
        <w:jc w:val="both"/>
        <w:rPr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</w:t>
      </w:r>
      <w:r>
        <w:rPr>
          <w:color w:val="000000"/>
          <w:spacing w:val="0"/>
          <w:w w:val="100"/>
          <w:position w:val="0"/>
          <w:sz w:val="28"/>
          <w:szCs w:val="28"/>
        </w:rPr>
        <w:t>.针对实践目标完成情况</w:t>
      </w:r>
      <w:r>
        <w:rPr>
          <w:color w:val="000000"/>
          <w:spacing w:val="0"/>
          <w:w w:val="100"/>
          <w:position w:val="0"/>
          <w:sz w:val="22"/>
          <w:szCs w:val="22"/>
        </w:rPr>
        <w:t>（举办活动资料）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z w:val="28"/>
          <w:szCs w:val="28"/>
        </w:rPr>
        <w:t>第三章 实践总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结</w:t>
      </w:r>
      <w:r>
        <w:rPr>
          <w:color w:val="000000"/>
          <w:spacing w:val="0"/>
          <w:w w:val="100"/>
          <w:position w:val="0"/>
        </w:rPr>
        <w:t>（按照实际情况，总结梳理实践成果及收获，可配图）</w:t>
      </w:r>
    </w:p>
    <w:p/>
    <w:sectPr>
      <w:footerReference r:id="rId14" w:type="default"/>
      <w:footerReference r:id="rId15" w:type="even"/>
      <w:footnotePr>
        <w:numFmt w:val="decimal"/>
      </w:footnotePr>
      <w:pgSz w:w="11900" w:h="16840"/>
      <w:pgMar w:top="1714" w:right="1305" w:bottom="1879" w:left="1493" w:header="0" w:footer="3" w:gutter="0"/>
      <w:pgNumType w:start="7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3753485</wp:posOffset>
              </wp:positionH>
              <wp:positionV relativeFrom="page">
                <wp:posOffset>9899015</wp:posOffset>
              </wp:positionV>
              <wp:extent cx="50165" cy="7747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295.55pt;margin-top:779.45pt;height:6.1pt;width:3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vXd2m1wAA&#10;AA0BAAAPAAAAAAAAAAEAIAAAACIAAABkcnMvZG93bnJldi54bWxQSwECFAAUAAAACACHTuJAfZov&#10;fK0BAABv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3700780</wp:posOffset>
              </wp:positionH>
              <wp:positionV relativeFrom="page">
                <wp:posOffset>9679305</wp:posOffset>
              </wp:positionV>
              <wp:extent cx="45720" cy="8255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291.4pt;margin-top:762.15pt;height:6.5pt;width:3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61bw8NgA&#10;AAANAQAADwAAAAAAAAABACAAAAAiAAAAZHJzL2Rvd25yZXYueG1sUEsBAhQAFAAAAAgAh07iQAhY&#10;20u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3641725</wp:posOffset>
              </wp:positionH>
              <wp:positionV relativeFrom="page">
                <wp:posOffset>9620885</wp:posOffset>
              </wp:positionV>
              <wp:extent cx="54610" cy="8255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26" o:spt="202" type="#_x0000_t202" style="position:absolute;left:0pt;margin-left:286.75pt;margin-top:757.55pt;height:6.5pt;width:4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hmX501wAAAA0B&#10;AAAPAAAAAAAAAAEAIAAAACIAAABkcnMvZG93bnJldi54bWxQSwECFAAUAAAACACHTuJASbz/5KoB&#10;AABvAwAADgAAAAAAAAABACAAAAAm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3641725</wp:posOffset>
              </wp:positionH>
              <wp:positionV relativeFrom="page">
                <wp:posOffset>9620885</wp:posOffset>
              </wp:positionV>
              <wp:extent cx="54610" cy="8255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26" o:spt="202" type="#_x0000_t202" style="position:absolute;left:0pt;margin-left:286.75pt;margin-top:757.55pt;height:6.5pt;width:4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oZl+dNcAAAAN&#10;AQAADwAAAAAAAAABACAAAAAiAAAAZHJzL2Rvd25yZXYueG1sUEsBAhQAFAAAAAgAh07iQFWJgfyr&#10;AQAAbw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3753485</wp:posOffset>
              </wp:positionH>
              <wp:positionV relativeFrom="page">
                <wp:posOffset>9899015</wp:posOffset>
              </wp:positionV>
              <wp:extent cx="50165" cy="7747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" o:spid="_x0000_s1026" o:spt="202" type="#_x0000_t202" style="position:absolute;left:0pt;margin-left:295.55pt;margin-top:779.45pt;height:6.1pt;width:3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9d3abXAAAA&#10;DQEAAA8AAAAAAAAAAQAgAAAAIgAAAGRycy9kb3ducmV2LnhtbFBLAQIUABQAAAAIAIdO4kCMWfle&#10;rAEAAG8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3753485</wp:posOffset>
              </wp:positionH>
              <wp:positionV relativeFrom="page">
                <wp:posOffset>9899015</wp:posOffset>
              </wp:positionV>
              <wp:extent cx="50165" cy="7747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6" o:spid="_x0000_s1026" o:spt="202" type="#_x0000_t202" style="position:absolute;left:0pt;margin-left:295.55pt;margin-top:779.45pt;height:6.1pt;width:3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9d3abXAAAA&#10;DQEAAA8AAAAAAAAAAQAgAAAAIgAAAGRycy9kb3ducmV2LnhtbFBLAQIUABQAAAAIAIdO4kCQbIdG&#10;rAEAAG8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3792220</wp:posOffset>
              </wp:positionH>
              <wp:positionV relativeFrom="page">
                <wp:posOffset>9881235</wp:posOffset>
              </wp:positionV>
              <wp:extent cx="54610" cy="7747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8" o:spid="_x0000_s1026" o:spt="202" type="#_x0000_t202" style="position:absolute;left:0pt;margin-left:298.6pt;margin-top:778.05pt;height:6.1pt;width:4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3jfxj2AAA&#10;AA0BAAAPAAAAAAAAAAEAIAAAACIAAABkcnMvZG93bnJldi54bWxQSwECFAAUAAAACACHTuJAK+eG&#10;iq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A1146"/>
    <w:rsid w:val="406721C3"/>
    <w:rsid w:val="5DC0360A"/>
    <w:rsid w:val="69CF36AC"/>
    <w:rsid w:val="6AA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460" w:line="544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6">
    <w:name w:val="Body text|6"/>
    <w:basedOn w:val="1"/>
    <w:qFormat/>
    <w:uiPriority w:val="0"/>
    <w:pPr>
      <w:widowControl w:val="0"/>
      <w:shd w:val="clear" w:color="auto" w:fill="auto"/>
      <w:spacing w:line="540" w:lineRule="exact"/>
      <w:ind w:firstLine="100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Body text|3"/>
    <w:basedOn w:val="1"/>
    <w:qFormat/>
    <w:uiPriority w:val="0"/>
    <w:pPr>
      <w:widowControl w:val="0"/>
      <w:shd w:val="clear" w:color="auto" w:fill="auto"/>
      <w:spacing w:after="160" w:line="324" w:lineRule="auto"/>
      <w:ind w:firstLine="730"/>
    </w:pPr>
    <w:rPr>
      <w:sz w:val="28"/>
      <w:szCs w:val="28"/>
      <w:u w:val="none"/>
      <w:shd w:val="clear" w:color="auto" w:fill="auto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qFormat/>
    <w:uiPriority w:val="0"/>
    <w:pPr>
      <w:widowControl w:val="0"/>
      <w:shd w:val="clear" w:color="auto" w:fill="auto"/>
      <w:spacing w:after="420" w:line="293" w:lineRule="exact"/>
      <w:ind w:firstLine="240"/>
      <w:jc w:val="center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.jpeg"/><Relationship Id="rId16" Type="http://schemas.openxmlformats.org/officeDocument/2006/relationships/theme" Target="theme/theme1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2021-06-30T09:22:00Z</dcterms:created>
  <dc:creator>pc</dc:creator>
  <cp:lastModifiedBy>pc</cp:lastModifiedBy>
  <dcterms:modified xsi:type="dcterms:W3CDTF">2021-06-30T09:30:36Z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394FB79D20064BFD97221F3D33E11883</vt:lpwstr>
  </property>
</Properties>
</file>