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135F" w14:textId="77777777" w:rsidR="009C6D32" w:rsidRDefault="00F02B90">
      <w:pPr>
        <w:jc w:val="center"/>
        <w:rPr>
          <w:rFonts w:ascii="方正小标宋简体" w:eastAsia="方正小标宋简体"/>
          <w:b/>
          <w:bCs/>
          <w:sz w:val="44"/>
          <w:szCs w:val="44"/>
        </w:rPr>
      </w:pPr>
      <w:r>
        <w:rPr>
          <w:rFonts w:ascii="方正小标宋简体" w:eastAsia="方正小标宋简体" w:hint="eastAsia"/>
          <w:b/>
          <w:bCs/>
          <w:sz w:val="44"/>
          <w:szCs w:val="44"/>
        </w:rPr>
        <w:t>学生会组织工作人员述职评议制度</w:t>
      </w:r>
    </w:p>
    <w:p w14:paraId="089EFB2E" w14:textId="77777777" w:rsidR="009C6D32" w:rsidRDefault="009C6D32"/>
    <w:p w14:paraId="5616DB1E" w14:textId="77777777" w:rsidR="009C6D32" w:rsidRDefault="00F02B90">
      <w:pPr>
        <w:jc w:val="center"/>
        <w:rPr>
          <w:rFonts w:ascii="黑体" w:eastAsia="黑体" w:hAnsi="黑体"/>
          <w:sz w:val="28"/>
          <w:szCs w:val="28"/>
        </w:rPr>
      </w:pPr>
      <w:r>
        <w:rPr>
          <w:rFonts w:ascii="黑体" w:eastAsia="黑体" w:hAnsi="黑体" w:hint="eastAsia"/>
          <w:sz w:val="28"/>
          <w:szCs w:val="28"/>
        </w:rPr>
        <w:t>第一章</w:t>
      </w:r>
      <w:r>
        <w:rPr>
          <w:rFonts w:ascii="黑体" w:eastAsia="黑体" w:hAnsi="黑体" w:hint="eastAsia"/>
          <w:sz w:val="28"/>
          <w:szCs w:val="28"/>
        </w:rPr>
        <w:t xml:space="preserve"> </w:t>
      </w:r>
      <w:r>
        <w:rPr>
          <w:rFonts w:ascii="黑体" w:eastAsia="黑体" w:hAnsi="黑体" w:hint="eastAsia"/>
          <w:sz w:val="28"/>
          <w:szCs w:val="28"/>
        </w:rPr>
        <w:t>总则</w:t>
      </w:r>
    </w:p>
    <w:p w14:paraId="45E0EBB5"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第一条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为加强对学生会组织工作人员的监督和管理，全面准确地掌握学生会组织工作人员的工作情况，提高学生会组织工作人员的责任意识、服务意识和大局意识，制定本制度。</w:t>
      </w:r>
    </w:p>
    <w:p w14:paraId="60BF687A"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第二条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学生会组织工作人员述职评议应当有利于增强学生会组织工作人员自觉接受监督的意识、服务于广大同学意识，应当有利于促进学生会的建设。</w:t>
      </w:r>
    </w:p>
    <w:p w14:paraId="2A17F57A" w14:textId="08BA022C"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第三条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学生会组织工作人员述职应当坚持民主与集中相结合。</w:t>
      </w:r>
    </w:p>
    <w:p w14:paraId="62F205AF" w14:textId="77AFFBE9" w:rsidR="00A51829" w:rsidRDefault="00A51829">
      <w:pPr>
        <w:ind w:firstLineChars="200" w:firstLine="562"/>
        <w:rPr>
          <w:rFonts w:ascii="仿宋_GB2312" w:eastAsia="仿宋_GB2312" w:hAnsi="黑体" w:cs="黑体" w:hint="eastAsia"/>
          <w:sz w:val="28"/>
          <w:szCs w:val="28"/>
        </w:rPr>
      </w:pPr>
      <w:r w:rsidRPr="00A51829">
        <w:rPr>
          <w:rFonts w:ascii="宋体" w:eastAsia="宋体" w:hAnsi="宋体" w:cs="黑体" w:hint="eastAsia"/>
          <w:b/>
          <w:bCs/>
          <w:sz w:val="28"/>
          <w:szCs w:val="28"/>
        </w:rPr>
        <w:t>第四条</w:t>
      </w:r>
      <w:r>
        <w:rPr>
          <w:rFonts w:ascii="仿宋_GB2312" w:eastAsia="仿宋_GB2312" w:hAnsi="黑体" w:cs="黑体" w:hint="eastAsia"/>
          <w:sz w:val="28"/>
          <w:szCs w:val="28"/>
        </w:rPr>
        <w:t xml:space="preserve"> 组建以学生代表为主，学校党委学生工作部、学校团委共同参与的评议会。</w:t>
      </w:r>
    </w:p>
    <w:p w14:paraId="74310509" w14:textId="77777777" w:rsidR="009C6D32" w:rsidRDefault="009C6D32">
      <w:pPr>
        <w:rPr>
          <w:rFonts w:ascii="仿宋_GB2312" w:eastAsia="仿宋_GB2312"/>
          <w:sz w:val="28"/>
          <w:szCs w:val="28"/>
        </w:rPr>
      </w:pPr>
    </w:p>
    <w:p w14:paraId="179B218F" w14:textId="77777777" w:rsidR="009C6D32" w:rsidRDefault="00F02B90">
      <w:pPr>
        <w:jc w:val="center"/>
        <w:rPr>
          <w:rFonts w:ascii="黑体" w:eastAsia="黑体" w:hAnsi="黑体"/>
          <w:sz w:val="28"/>
          <w:szCs w:val="28"/>
        </w:rPr>
      </w:pPr>
      <w:r>
        <w:rPr>
          <w:rFonts w:ascii="黑体" w:eastAsia="黑体" w:hAnsi="黑体" w:hint="eastAsia"/>
          <w:sz w:val="28"/>
          <w:szCs w:val="28"/>
        </w:rPr>
        <w:t>第二章</w:t>
      </w:r>
      <w:r>
        <w:rPr>
          <w:rFonts w:ascii="黑体" w:eastAsia="黑体" w:hAnsi="黑体" w:hint="eastAsia"/>
          <w:sz w:val="28"/>
          <w:szCs w:val="28"/>
        </w:rPr>
        <w:t xml:space="preserve"> </w:t>
      </w:r>
      <w:r>
        <w:rPr>
          <w:rFonts w:ascii="黑体" w:eastAsia="黑体" w:hAnsi="黑体" w:hint="eastAsia"/>
          <w:sz w:val="28"/>
          <w:szCs w:val="28"/>
        </w:rPr>
        <w:t>评议制度</w:t>
      </w:r>
    </w:p>
    <w:p w14:paraId="35632505" w14:textId="77777777" w:rsidR="009C6D32" w:rsidRDefault="00F02B90">
      <w:pPr>
        <w:ind w:firstLineChars="200" w:firstLine="562"/>
        <w:rPr>
          <w:rFonts w:ascii="仿宋_GB2312" w:eastAsia="仿宋_GB2312" w:hAnsi="仿宋_GB2312" w:cs="仿宋_GB2312"/>
          <w:sz w:val="28"/>
          <w:szCs w:val="28"/>
        </w:rPr>
      </w:pPr>
      <w:r>
        <w:rPr>
          <w:rFonts w:ascii="宋体" w:eastAsia="宋体" w:hAnsi="宋体" w:cs="黑体" w:hint="eastAsia"/>
          <w:b/>
          <w:bCs/>
          <w:sz w:val="28"/>
          <w:szCs w:val="28"/>
        </w:rPr>
        <w:t>第一条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考核机</w:t>
      </w:r>
      <w:r>
        <w:rPr>
          <w:rFonts w:ascii="仿宋_GB2312" w:eastAsia="仿宋_GB2312" w:hAnsi="仿宋_GB2312" w:cs="仿宋_GB2312" w:hint="eastAsia"/>
          <w:sz w:val="28"/>
          <w:szCs w:val="28"/>
        </w:rPr>
        <w:t>制考核表格内容为校学生会学生工作人员在有效任职期间参与学校学生组织活动考勤、表现得分。各项评分项目登记时由校学生会副部级以上成员考核其个人表现评选等级优、良、中、差然后填入表格。</w:t>
      </w:r>
    </w:p>
    <w:p w14:paraId="379001E4" w14:textId="77777777" w:rsidR="009C6D32" w:rsidRDefault="00F02B90">
      <w:pPr>
        <w:ind w:firstLineChars="200" w:firstLine="562"/>
        <w:rPr>
          <w:rFonts w:ascii="仿宋_GB2312" w:eastAsia="仿宋_GB2312" w:hAnsi="仿宋_GB2312" w:cs="仿宋_GB2312"/>
          <w:sz w:val="28"/>
          <w:szCs w:val="28"/>
        </w:rPr>
      </w:pPr>
      <w:r>
        <w:rPr>
          <w:rFonts w:ascii="宋体" w:eastAsia="宋体" w:hAnsi="宋体" w:cs="黑体" w:hint="eastAsia"/>
          <w:b/>
          <w:bCs/>
          <w:sz w:val="28"/>
          <w:szCs w:val="28"/>
        </w:rPr>
        <w:t>第二条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总分不设上限。每个月月末三天需统计汇总，并以部门为单位按分数高低进行排名。</w:t>
      </w:r>
    </w:p>
    <w:p w14:paraId="2AA54FD6" w14:textId="77777777" w:rsidR="009C6D32" w:rsidRDefault="00F02B90">
      <w:pPr>
        <w:tabs>
          <w:tab w:val="left" w:pos="2290"/>
        </w:tabs>
        <w:ind w:firstLineChars="200" w:firstLine="562"/>
        <w:rPr>
          <w:rFonts w:ascii="仿宋_GB2312" w:eastAsia="仿宋_GB2312" w:hAnsi="仿宋_GB2312" w:cs="仿宋_GB2312"/>
          <w:color w:val="000000"/>
          <w:kern w:val="0"/>
          <w:sz w:val="28"/>
          <w:szCs w:val="28"/>
        </w:rPr>
      </w:pPr>
      <w:r>
        <w:rPr>
          <w:rFonts w:ascii="宋体" w:eastAsia="宋体" w:hAnsi="宋体" w:cs="黑体" w:hint="eastAsia"/>
          <w:b/>
          <w:bCs/>
          <w:sz w:val="28"/>
          <w:szCs w:val="28"/>
        </w:rPr>
        <w:t>第三条</w:t>
      </w:r>
      <w:r>
        <w:rPr>
          <w:rFonts w:ascii="仿宋_GB2312" w:eastAsia="仿宋_GB2312" w:hAnsi="黑体" w:cs="黑体" w:hint="eastAsia"/>
          <w:sz w:val="28"/>
          <w:szCs w:val="28"/>
        </w:rPr>
        <w:t xml:space="preserve"> </w:t>
      </w:r>
      <w:r>
        <w:rPr>
          <w:rFonts w:ascii="仿宋_GB2312" w:eastAsia="仿宋_GB2312" w:hAnsi="仿宋_GB2312" w:cs="仿宋_GB2312" w:hint="eastAsia"/>
          <w:color w:val="000000"/>
          <w:kern w:val="0"/>
          <w:sz w:val="28"/>
          <w:szCs w:val="28"/>
        </w:rPr>
        <w:t>活动包含本部门活动（含常规会议、培训及日常工作、任务）、其他部门活动（含参与非本部门会议、培训及任务）、其他</w:t>
      </w:r>
      <w:r>
        <w:rPr>
          <w:rFonts w:ascii="仿宋_GB2312" w:eastAsia="仿宋_GB2312" w:hAnsi="仿宋_GB2312" w:cs="仿宋_GB2312" w:hint="eastAsia"/>
          <w:color w:val="000000"/>
          <w:kern w:val="0"/>
          <w:sz w:val="28"/>
          <w:szCs w:val="28"/>
        </w:rPr>
        <w:lastRenderedPageBreak/>
        <w:t>活动（含学校组织活动及学校团委内小组工作）。</w:t>
      </w:r>
    </w:p>
    <w:p w14:paraId="22F48D93" w14:textId="77777777" w:rsidR="009C6D32" w:rsidRDefault="009C6D32">
      <w:pPr>
        <w:tabs>
          <w:tab w:val="left" w:pos="2290"/>
        </w:tabs>
        <w:rPr>
          <w:rFonts w:ascii="仿宋_GB2312" w:eastAsia="仿宋_GB2312" w:hAnsi="宋体" w:cs="宋体"/>
          <w:color w:val="000000"/>
          <w:kern w:val="0"/>
          <w:sz w:val="28"/>
          <w:szCs w:val="28"/>
        </w:rPr>
      </w:pPr>
    </w:p>
    <w:p w14:paraId="1AE80929" w14:textId="77777777" w:rsidR="009C6D32" w:rsidRDefault="00F02B90">
      <w:pPr>
        <w:tabs>
          <w:tab w:val="left" w:pos="2290"/>
        </w:tabs>
        <w:ind w:firstLineChars="200" w:firstLine="562"/>
        <w:rPr>
          <w:rFonts w:ascii="仿宋_GB2312" w:eastAsia="仿宋_GB2312" w:hAnsi="宋体" w:cs="宋体"/>
          <w:color w:val="000000"/>
          <w:kern w:val="0"/>
          <w:sz w:val="28"/>
          <w:szCs w:val="28"/>
        </w:rPr>
      </w:pPr>
      <w:r>
        <w:rPr>
          <w:rFonts w:ascii="宋体" w:eastAsia="宋体" w:hAnsi="宋体" w:cs="黑体" w:hint="eastAsia"/>
          <w:b/>
          <w:bCs/>
          <w:sz w:val="28"/>
          <w:szCs w:val="28"/>
        </w:rPr>
        <w:t>第四条</w:t>
      </w:r>
      <w:r>
        <w:rPr>
          <w:rFonts w:ascii="仿宋_GB2312" w:eastAsia="仿宋_GB2312" w:hAnsi="黑体" w:cs="黑体" w:hint="eastAsia"/>
          <w:sz w:val="28"/>
          <w:szCs w:val="28"/>
        </w:rPr>
        <w:t xml:space="preserve"> </w:t>
      </w:r>
      <w:r>
        <w:rPr>
          <w:rFonts w:ascii="仿宋_GB2312" w:eastAsia="仿宋_GB2312" w:hAnsi="宋体" w:cs="宋体" w:hint="eastAsia"/>
          <w:color w:val="000000"/>
          <w:kern w:val="0"/>
          <w:sz w:val="28"/>
          <w:szCs w:val="28"/>
        </w:rPr>
        <w:t>本部门活动由学生工作人员所在部门副部级以上成员填写；其他部门活动由当次活动负责部门副部级以上成员填写；其他活动由当次活动负责的校学生会副部级以上成员填写。</w:t>
      </w:r>
    </w:p>
    <w:p w14:paraId="52B42BAE" w14:textId="77777777" w:rsidR="009C6D32" w:rsidRDefault="00F02B90">
      <w:pPr>
        <w:tabs>
          <w:tab w:val="left" w:pos="2290"/>
        </w:tabs>
        <w:ind w:firstLineChars="200" w:firstLine="562"/>
        <w:rPr>
          <w:rFonts w:ascii="仿宋_GB2312" w:eastAsia="仿宋_GB2312" w:hAnsi="仿宋_GB2312" w:cs="仿宋_GB2312"/>
          <w:color w:val="000000"/>
          <w:kern w:val="0"/>
          <w:sz w:val="28"/>
          <w:szCs w:val="28"/>
        </w:rPr>
      </w:pPr>
      <w:r>
        <w:rPr>
          <w:rFonts w:ascii="宋体" w:eastAsia="宋体" w:hAnsi="宋体" w:cs="黑体" w:hint="eastAsia"/>
          <w:b/>
          <w:bCs/>
          <w:sz w:val="28"/>
          <w:szCs w:val="28"/>
        </w:rPr>
        <w:t>第五条</w:t>
      </w:r>
      <w:r>
        <w:rPr>
          <w:rFonts w:ascii="仿宋_GB2312" w:eastAsia="仿宋_GB2312" w:hAnsi="黑体" w:cs="黑体" w:hint="eastAsia"/>
          <w:sz w:val="28"/>
          <w:szCs w:val="28"/>
        </w:rPr>
        <w:t xml:space="preserve"> </w:t>
      </w:r>
      <w:r>
        <w:rPr>
          <w:rFonts w:ascii="仿宋_GB2312" w:eastAsia="仿宋_GB2312" w:hAnsi="仿宋_GB2312" w:cs="仿宋_GB2312" w:hint="eastAsia"/>
          <w:color w:val="000000"/>
          <w:kern w:val="0"/>
          <w:sz w:val="28"/>
          <w:szCs w:val="28"/>
        </w:rPr>
        <w:t>学生工作人员参与部门例会以及活动考勤情况，单次活动准时出席为</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分，迟到为</w:t>
      </w:r>
      <w:r>
        <w:rPr>
          <w:rFonts w:ascii="仿宋_GB2312" w:eastAsia="仿宋_GB2312" w:hAnsi="仿宋_GB2312" w:cs="仿宋_GB2312" w:hint="eastAsia"/>
          <w:color w:val="000000"/>
          <w:kern w:val="0"/>
          <w:sz w:val="28"/>
          <w:szCs w:val="28"/>
        </w:rPr>
        <w:t>0.5</w:t>
      </w:r>
      <w:r>
        <w:rPr>
          <w:rFonts w:ascii="仿宋_GB2312" w:eastAsia="仿宋_GB2312" w:hAnsi="仿宋_GB2312" w:cs="仿宋_GB2312" w:hint="eastAsia"/>
          <w:color w:val="000000"/>
          <w:kern w:val="0"/>
          <w:sz w:val="28"/>
          <w:szCs w:val="28"/>
        </w:rPr>
        <w:t>分，缺席为</w:t>
      </w:r>
      <w:r>
        <w:rPr>
          <w:rFonts w:ascii="仿宋_GB2312" w:eastAsia="仿宋_GB2312" w:hAnsi="仿宋_GB2312" w:cs="仿宋_GB2312" w:hint="eastAsia"/>
          <w:color w:val="000000"/>
          <w:kern w:val="0"/>
          <w:sz w:val="28"/>
          <w:szCs w:val="28"/>
        </w:rPr>
        <w:t>0</w:t>
      </w:r>
      <w:r>
        <w:rPr>
          <w:rFonts w:ascii="仿宋_GB2312" w:eastAsia="仿宋_GB2312" w:hAnsi="仿宋_GB2312" w:cs="仿宋_GB2312" w:hint="eastAsia"/>
          <w:color w:val="000000"/>
          <w:kern w:val="0"/>
          <w:sz w:val="28"/>
          <w:szCs w:val="28"/>
        </w:rPr>
        <w:t>分。</w:t>
      </w:r>
    </w:p>
    <w:p w14:paraId="64FC9E7B" w14:textId="77777777" w:rsidR="009C6D32" w:rsidRDefault="00F02B90">
      <w:pPr>
        <w:tabs>
          <w:tab w:val="left" w:pos="2290"/>
        </w:tabs>
        <w:ind w:firstLineChars="200" w:firstLine="562"/>
        <w:rPr>
          <w:rFonts w:ascii="仿宋_GB2312" w:eastAsia="仿宋_GB2312" w:hAnsi="仿宋_GB2312" w:cs="仿宋_GB2312"/>
          <w:color w:val="000000"/>
          <w:kern w:val="0"/>
          <w:sz w:val="28"/>
          <w:szCs w:val="28"/>
        </w:rPr>
      </w:pPr>
      <w:r>
        <w:rPr>
          <w:rFonts w:ascii="宋体" w:eastAsia="宋体" w:hAnsi="宋体" w:cs="黑体" w:hint="eastAsia"/>
          <w:b/>
          <w:bCs/>
          <w:sz w:val="28"/>
          <w:szCs w:val="28"/>
        </w:rPr>
        <w:t>第六条</w:t>
      </w:r>
      <w:r>
        <w:rPr>
          <w:rFonts w:ascii="宋体" w:eastAsia="宋体" w:hAnsi="宋体" w:cs="黑体" w:hint="eastAsia"/>
          <w:b/>
          <w:bCs/>
          <w:sz w:val="28"/>
          <w:szCs w:val="28"/>
        </w:rPr>
        <w:t xml:space="preserve"> </w:t>
      </w:r>
      <w:r>
        <w:rPr>
          <w:rFonts w:ascii="仿宋_GB2312" w:eastAsia="仿宋_GB2312" w:hAnsi="仿宋_GB2312" w:cs="仿宋_GB2312" w:hint="eastAsia"/>
          <w:color w:val="000000"/>
          <w:kern w:val="0"/>
          <w:sz w:val="28"/>
          <w:szCs w:val="28"/>
        </w:rPr>
        <w:t>学生工作人员参与活动表现情况，单次活动表现优秀为</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hint="eastAsia"/>
          <w:color w:val="000000"/>
          <w:kern w:val="0"/>
          <w:sz w:val="28"/>
          <w:szCs w:val="28"/>
        </w:rPr>
        <w:t>分，良好为</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hint="eastAsia"/>
          <w:color w:val="000000"/>
          <w:kern w:val="0"/>
          <w:sz w:val="28"/>
          <w:szCs w:val="28"/>
        </w:rPr>
        <w:t>分，及格为</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分，不及格为</w:t>
      </w:r>
      <w:r>
        <w:rPr>
          <w:rFonts w:ascii="仿宋_GB2312" w:eastAsia="仿宋_GB2312" w:hAnsi="仿宋_GB2312" w:cs="仿宋_GB2312" w:hint="eastAsia"/>
          <w:color w:val="000000"/>
          <w:kern w:val="0"/>
          <w:sz w:val="28"/>
          <w:szCs w:val="28"/>
        </w:rPr>
        <w:t>0</w:t>
      </w:r>
      <w:r>
        <w:rPr>
          <w:rFonts w:ascii="仿宋_GB2312" w:eastAsia="仿宋_GB2312" w:hAnsi="仿宋_GB2312" w:cs="仿宋_GB2312" w:hint="eastAsia"/>
          <w:color w:val="000000"/>
          <w:kern w:val="0"/>
          <w:sz w:val="28"/>
          <w:szCs w:val="28"/>
        </w:rPr>
        <w:t>分。</w:t>
      </w:r>
    </w:p>
    <w:p w14:paraId="4A58C094" w14:textId="77777777" w:rsidR="009C6D32" w:rsidRDefault="00F02B90">
      <w:pPr>
        <w:widowControl/>
        <w:ind w:firstLineChars="200" w:firstLine="562"/>
        <w:rPr>
          <w:rFonts w:ascii="仿宋_GB2312" w:eastAsia="仿宋_GB2312" w:hAnsi="宋体" w:cs="宋体"/>
          <w:color w:val="000000"/>
          <w:kern w:val="0"/>
          <w:sz w:val="28"/>
          <w:szCs w:val="28"/>
        </w:rPr>
      </w:pPr>
      <w:r>
        <w:rPr>
          <w:rFonts w:ascii="宋体" w:eastAsia="宋体" w:hAnsi="宋体" w:cs="黑体" w:hint="eastAsia"/>
          <w:b/>
          <w:bCs/>
          <w:sz w:val="28"/>
          <w:szCs w:val="28"/>
        </w:rPr>
        <w:t>第七条</w:t>
      </w:r>
      <w:r>
        <w:rPr>
          <w:rFonts w:ascii="仿宋_GB2312" w:eastAsia="仿宋_GB2312" w:hAnsi="黑体" w:cs="黑体" w:hint="eastAsia"/>
          <w:sz w:val="28"/>
          <w:szCs w:val="28"/>
        </w:rPr>
        <w:t xml:space="preserve"> </w:t>
      </w:r>
      <w:r>
        <w:rPr>
          <w:rFonts w:ascii="仿宋_GB2312" w:eastAsia="仿宋_GB2312" w:hAnsi="仿宋_GB2312" w:cs="仿宋_GB2312" w:hint="eastAsia"/>
          <w:color w:val="000000"/>
          <w:kern w:val="0"/>
          <w:sz w:val="28"/>
          <w:szCs w:val="28"/>
        </w:rPr>
        <w:t>学生工作人员</w:t>
      </w:r>
      <w:r>
        <w:rPr>
          <w:rFonts w:ascii="仿宋_GB2312" w:eastAsia="仿宋_GB2312" w:hAnsi="宋体" w:cs="宋体" w:hint="eastAsia"/>
          <w:color w:val="000000"/>
          <w:kern w:val="0"/>
          <w:sz w:val="28"/>
          <w:szCs w:val="28"/>
        </w:rPr>
        <w:t>参与学校组织活动含代表组织参与比赛，获得市级比赛奖项为</w:t>
      </w: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分，获得参加省级比赛奖项为</w:t>
      </w:r>
      <w:r>
        <w:rPr>
          <w:rFonts w:ascii="仿宋_GB2312" w:eastAsia="仿宋_GB2312" w:hAnsi="宋体" w:cs="宋体" w:hint="eastAsia"/>
          <w:color w:val="000000"/>
          <w:kern w:val="0"/>
          <w:sz w:val="28"/>
          <w:szCs w:val="28"/>
        </w:rPr>
        <w:t>2</w:t>
      </w:r>
      <w:r>
        <w:rPr>
          <w:rFonts w:ascii="仿宋_GB2312" w:eastAsia="仿宋_GB2312" w:hAnsi="宋体" w:cs="宋体" w:hint="eastAsia"/>
          <w:color w:val="000000"/>
          <w:kern w:val="0"/>
          <w:sz w:val="28"/>
          <w:szCs w:val="28"/>
        </w:rPr>
        <w:t>分，获得参加国家级比赛奖项为</w:t>
      </w: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分。</w:t>
      </w:r>
    </w:p>
    <w:p w14:paraId="49E0DD2F" w14:textId="77777777" w:rsidR="009C6D32" w:rsidRDefault="00F02B90">
      <w:pPr>
        <w:widowControl/>
        <w:ind w:firstLineChars="200" w:firstLine="562"/>
        <w:rPr>
          <w:rFonts w:ascii="仿宋_GB2312" w:eastAsia="仿宋_GB2312" w:hAnsi="宋体" w:cs="宋体"/>
          <w:color w:val="000000"/>
          <w:kern w:val="0"/>
          <w:sz w:val="28"/>
          <w:szCs w:val="28"/>
        </w:rPr>
      </w:pPr>
      <w:r>
        <w:rPr>
          <w:rFonts w:ascii="宋体" w:eastAsia="宋体" w:hAnsi="宋体" w:cs="黑体" w:hint="eastAsia"/>
          <w:b/>
          <w:bCs/>
          <w:sz w:val="28"/>
          <w:szCs w:val="28"/>
        </w:rPr>
        <w:t>第八条</w:t>
      </w:r>
      <w:r>
        <w:rPr>
          <w:rFonts w:ascii="仿宋_GB2312" w:eastAsia="仿宋_GB2312" w:hAnsi="黑体" w:cs="黑体" w:hint="eastAsia"/>
          <w:sz w:val="28"/>
          <w:szCs w:val="28"/>
        </w:rPr>
        <w:t xml:space="preserve"> </w:t>
      </w:r>
      <w:r>
        <w:rPr>
          <w:rFonts w:ascii="仿宋_GB2312" w:eastAsia="仿宋_GB2312" w:hAnsi="仿宋_GB2312" w:cs="仿宋_GB2312" w:hint="eastAsia"/>
          <w:color w:val="000000"/>
          <w:kern w:val="0"/>
          <w:sz w:val="28"/>
          <w:szCs w:val="28"/>
        </w:rPr>
        <w:t>学</w:t>
      </w:r>
      <w:r>
        <w:rPr>
          <w:rFonts w:ascii="仿宋_GB2312" w:eastAsia="仿宋_GB2312" w:hAnsi="仿宋_GB2312" w:cs="仿宋_GB2312" w:hint="eastAsia"/>
          <w:color w:val="000000"/>
          <w:kern w:val="0"/>
          <w:sz w:val="28"/>
          <w:szCs w:val="28"/>
        </w:rPr>
        <w:t>生工作人员参加讲座考勤情况，单次讲座准时出席为</w:t>
      </w:r>
      <w:r>
        <w:rPr>
          <w:rFonts w:ascii="仿宋_GB2312" w:eastAsia="仿宋_GB2312" w:hAnsi="仿宋_GB2312" w:cs="仿宋_GB2312" w:hint="eastAsia"/>
          <w:color w:val="000000"/>
          <w:kern w:val="0"/>
          <w:sz w:val="28"/>
          <w:szCs w:val="28"/>
        </w:rPr>
        <w:t>1</w:t>
      </w:r>
      <w:r>
        <w:rPr>
          <w:rFonts w:ascii="仿宋_GB2312" w:eastAsia="仿宋_GB2312" w:hAnsi="仿宋_GB2312" w:cs="仿宋_GB2312" w:hint="eastAsia"/>
          <w:color w:val="000000"/>
          <w:kern w:val="0"/>
          <w:sz w:val="28"/>
          <w:szCs w:val="28"/>
        </w:rPr>
        <w:t>分，缺席为</w:t>
      </w:r>
      <w:r>
        <w:rPr>
          <w:rFonts w:ascii="仿宋_GB2312" w:eastAsia="仿宋_GB2312" w:hAnsi="仿宋_GB2312" w:cs="仿宋_GB2312" w:hint="eastAsia"/>
          <w:color w:val="000000"/>
          <w:kern w:val="0"/>
          <w:sz w:val="28"/>
          <w:szCs w:val="28"/>
        </w:rPr>
        <w:t>0</w:t>
      </w:r>
      <w:r>
        <w:rPr>
          <w:rFonts w:ascii="仿宋_GB2312" w:eastAsia="仿宋_GB2312" w:hAnsi="仿宋_GB2312" w:cs="仿宋_GB2312" w:hint="eastAsia"/>
          <w:color w:val="000000"/>
          <w:kern w:val="0"/>
          <w:sz w:val="28"/>
          <w:szCs w:val="28"/>
        </w:rPr>
        <w:t>分。</w:t>
      </w:r>
    </w:p>
    <w:p w14:paraId="529231BC" w14:textId="77777777" w:rsidR="009C6D32" w:rsidRDefault="009C6D32">
      <w:pPr>
        <w:rPr>
          <w:rFonts w:ascii="仿宋_GB2312" w:eastAsia="仿宋_GB2312"/>
          <w:b/>
          <w:bCs/>
          <w:sz w:val="28"/>
          <w:szCs w:val="28"/>
        </w:rPr>
      </w:pPr>
    </w:p>
    <w:p w14:paraId="4D8AD515" w14:textId="77777777" w:rsidR="009C6D32" w:rsidRDefault="00F02B90">
      <w:pPr>
        <w:jc w:val="center"/>
        <w:rPr>
          <w:rFonts w:ascii="黑体" w:eastAsia="黑体" w:hAnsi="黑体"/>
          <w:sz w:val="28"/>
          <w:szCs w:val="28"/>
        </w:rPr>
      </w:pPr>
      <w:r>
        <w:rPr>
          <w:rFonts w:ascii="黑体" w:eastAsia="黑体" w:hAnsi="黑体" w:hint="eastAsia"/>
          <w:sz w:val="28"/>
          <w:szCs w:val="28"/>
        </w:rPr>
        <w:t>第三章</w:t>
      </w:r>
      <w:r>
        <w:rPr>
          <w:rFonts w:ascii="黑体" w:eastAsia="黑体" w:hAnsi="黑体" w:hint="eastAsia"/>
          <w:sz w:val="28"/>
          <w:szCs w:val="28"/>
        </w:rPr>
        <w:t xml:space="preserve"> </w:t>
      </w:r>
      <w:r>
        <w:rPr>
          <w:rFonts w:ascii="黑体" w:eastAsia="黑体" w:hAnsi="黑体" w:hint="eastAsia"/>
          <w:sz w:val="28"/>
          <w:szCs w:val="28"/>
        </w:rPr>
        <w:t>述职制度</w:t>
      </w:r>
    </w:p>
    <w:p w14:paraId="621D7406"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第一条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学生会组织工作人员述职大会组织工作由综合办公室负责。</w:t>
      </w:r>
    </w:p>
    <w:p w14:paraId="1EF8EB84"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第二条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学生会组织工作人员述职每学年进行一次。</w:t>
      </w:r>
    </w:p>
    <w:p w14:paraId="33D3A2DE" w14:textId="02B584F3" w:rsidR="009C6D32" w:rsidRDefault="00F02B90" w:rsidP="00A51829">
      <w:pPr>
        <w:ind w:firstLineChars="200" w:firstLine="562"/>
        <w:rPr>
          <w:rFonts w:ascii="仿宋_GB2312" w:eastAsia="仿宋_GB2312" w:hAnsi="黑体" w:cs="黑体" w:hint="eastAsia"/>
          <w:sz w:val="28"/>
          <w:szCs w:val="28"/>
        </w:rPr>
      </w:pPr>
      <w:r>
        <w:rPr>
          <w:rFonts w:ascii="宋体" w:eastAsia="宋体" w:hAnsi="宋体" w:cs="黑体" w:hint="eastAsia"/>
          <w:b/>
          <w:bCs/>
          <w:sz w:val="28"/>
          <w:szCs w:val="28"/>
        </w:rPr>
        <w:t>第三条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每学年下学期，学生会应举行组织工作人员述职大会，主席团及各部主要负责人应就自己一年来的工作向与会代表作客观、公正的述职</w:t>
      </w:r>
      <w:r w:rsidR="00A51829">
        <w:rPr>
          <w:rFonts w:ascii="仿宋_GB2312" w:eastAsia="仿宋_GB2312" w:hAnsi="黑体" w:cs="黑体" w:hint="eastAsia"/>
          <w:sz w:val="28"/>
          <w:szCs w:val="28"/>
        </w:rPr>
        <w:t>。</w:t>
      </w:r>
    </w:p>
    <w:p w14:paraId="591BEBF9"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lastRenderedPageBreak/>
        <w:t>第四条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全体学生会组织工作人员述职完毕，应参加统一的民主测评。</w:t>
      </w:r>
    </w:p>
    <w:p w14:paraId="1F389AAF" w14:textId="6A0789C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第五条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述职人员应当在规定时间内将述职报告交</w:t>
      </w:r>
      <w:r w:rsidR="00A51829">
        <w:rPr>
          <w:rFonts w:ascii="仿宋_GB2312" w:eastAsia="仿宋_GB2312" w:hAnsi="黑体" w:cs="黑体" w:hint="eastAsia"/>
          <w:sz w:val="28"/>
          <w:szCs w:val="28"/>
        </w:rPr>
        <w:t>至</w:t>
      </w:r>
      <w:r>
        <w:rPr>
          <w:rFonts w:ascii="仿宋_GB2312" w:eastAsia="仿宋_GB2312" w:hAnsi="黑体" w:cs="黑体" w:hint="eastAsia"/>
          <w:sz w:val="28"/>
          <w:szCs w:val="28"/>
        </w:rPr>
        <w:t>综</w:t>
      </w:r>
      <w:r>
        <w:rPr>
          <w:rFonts w:ascii="仿宋_GB2312" w:eastAsia="仿宋_GB2312" w:hAnsi="黑体" w:cs="黑体" w:hint="eastAsia"/>
          <w:sz w:val="28"/>
          <w:szCs w:val="28"/>
        </w:rPr>
        <w:t>合办公室存档。</w:t>
      </w:r>
    </w:p>
    <w:p w14:paraId="5992DC47" w14:textId="3F4B93EE" w:rsidR="009C6D32" w:rsidRDefault="00F02B90">
      <w:pPr>
        <w:ind w:firstLineChars="200" w:firstLine="560"/>
        <w:rPr>
          <w:rFonts w:ascii="仿宋_GB2312" w:eastAsia="仿宋_GB2312" w:hAnsi="黑体" w:cs="黑体"/>
          <w:color w:val="C00000"/>
          <w:sz w:val="28"/>
          <w:szCs w:val="28"/>
        </w:rPr>
      </w:pPr>
      <w:r>
        <w:rPr>
          <w:rFonts w:ascii="仿宋_GB2312" w:eastAsia="仿宋_GB2312" w:hAnsi="黑体" w:cs="黑体" w:hint="eastAsia"/>
          <w:sz w:val="28"/>
          <w:szCs w:val="28"/>
        </w:rPr>
        <w:t>述职报告应当包括以下内容</w:t>
      </w:r>
      <w:r>
        <w:rPr>
          <w:rFonts w:ascii="仿宋_GB2312" w:eastAsia="仿宋_GB2312" w:hAnsi="黑体" w:cs="黑体" w:hint="eastAsia"/>
          <w:sz w:val="28"/>
          <w:szCs w:val="28"/>
        </w:rPr>
        <w:t>:</w:t>
      </w:r>
      <w:r w:rsidR="00A51829">
        <w:rPr>
          <w:rFonts w:ascii="仿宋_GB2312" w:eastAsia="仿宋_GB2312" w:hAnsi="黑体" w:cs="黑体"/>
          <w:color w:val="C00000"/>
          <w:sz w:val="28"/>
          <w:szCs w:val="28"/>
        </w:rPr>
        <w:t xml:space="preserve"> </w:t>
      </w:r>
    </w:p>
    <w:p w14:paraId="72196C2D" w14:textId="0BBBA893" w:rsidR="009C6D32" w:rsidRDefault="00F02B90">
      <w:pPr>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w:t>
      </w:r>
      <w:r>
        <w:rPr>
          <w:rFonts w:ascii="仿宋_GB2312" w:eastAsia="仿宋_GB2312" w:hAnsi="黑体" w:cs="黑体" w:hint="eastAsia"/>
          <w:sz w:val="28"/>
          <w:szCs w:val="28"/>
        </w:rPr>
        <w:t>述职人员</w:t>
      </w:r>
      <w:r w:rsidR="00A51829">
        <w:rPr>
          <w:rFonts w:ascii="仿宋_GB2312" w:eastAsia="仿宋_GB2312" w:hAnsi="黑体" w:cs="黑体" w:hint="eastAsia"/>
          <w:sz w:val="28"/>
          <w:szCs w:val="28"/>
        </w:rPr>
        <w:t>工作的指导思想</w:t>
      </w:r>
      <w:r w:rsidR="00A51829">
        <w:rPr>
          <w:rFonts w:ascii="仿宋_GB2312" w:eastAsia="仿宋_GB2312" w:hAnsi="黑体" w:cs="黑体" w:hint="eastAsia"/>
          <w:sz w:val="28"/>
          <w:szCs w:val="28"/>
        </w:rPr>
        <w:t>以及政治态度</w:t>
      </w:r>
      <w:r>
        <w:rPr>
          <w:rFonts w:ascii="仿宋_GB2312" w:eastAsia="仿宋_GB2312" w:hAnsi="黑体" w:cs="黑体" w:hint="eastAsia"/>
          <w:sz w:val="28"/>
          <w:szCs w:val="28"/>
        </w:rPr>
        <w:t>;</w:t>
      </w:r>
    </w:p>
    <w:p w14:paraId="5457F920" w14:textId="50E88CA2" w:rsidR="009C6D32" w:rsidRDefault="00F02B90">
      <w:pPr>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w:t>
      </w:r>
      <w:r>
        <w:rPr>
          <w:rFonts w:ascii="仿宋_GB2312" w:eastAsia="仿宋_GB2312" w:hAnsi="黑体" w:cs="黑体" w:hint="eastAsia"/>
          <w:sz w:val="28"/>
          <w:szCs w:val="28"/>
        </w:rPr>
        <w:t>述职人员工作的</w:t>
      </w:r>
      <w:r w:rsidR="00A51829">
        <w:rPr>
          <w:rFonts w:ascii="仿宋_GB2312" w:eastAsia="仿宋_GB2312" w:hAnsi="黑体" w:cs="黑体" w:hint="eastAsia"/>
          <w:sz w:val="28"/>
          <w:szCs w:val="28"/>
        </w:rPr>
        <w:t>学习情况</w:t>
      </w:r>
      <w:r>
        <w:rPr>
          <w:rFonts w:ascii="仿宋_GB2312" w:eastAsia="仿宋_GB2312" w:hAnsi="黑体" w:cs="黑体" w:hint="eastAsia"/>
          <w:sz w:val="28"/>
          <w:szCs w:val="28"/>
        </w:rPr>
        <w:t>;</w:t>
      </w:r>
    </w:p>
    <w:p w14:paraId="4DFD275A" w14:textId="20A4FEEE" w:rsidR="009C6D32" w:rsidRDefault="00F02B90">
      <w:pPr>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w:t>
      </w:r>
      <w:r w:rsidR="00A51829">
        <w:rPr>
          <w:rFonts w:ascii="仿宋_GB2312" w:eastAsia="仿宋_GB2312" w:hAnsi="黑体" w:cs="黑体" w:hint="eastAsia"/>
          <w:sz w:val="28"/>
          <w:szCs w:val="28"/>
        </w:rPr>
        <w:t>述职人员的</w:t>
      </w:r>
      <w:r w:rsidR="00A51829">
        <w:rPr>
          <w:rFonts w:ascii="仿宋_GB2312" w:eastAsia="仿宋_GB2312" w:hAnsi="黑体" w:cs="黑体" w:hint="eastAsia"/>
          <w:sz w:val="28"/>
          <w:szCs w:val="28"/>
        </w:rPr>
        <w:t>工作成效</w:t>
      </w:r>
      <w:r>
        <w:rPr>
          <w:rFonts w:ascii="仿宋_GB2312" w:eastAsia="仿宋_GB2312" w:hAnsi="黑体" w:cs="黑体" w:hint="eastAsia"/>
          <w:sz w:val="28"/>
          <w:szCs w:val="28"/>
        </w:rPr>
        <w:t>;</w:t>
      </w:r>
    </w:p>
    <w:p w14:paraId="7200947A" w14:textId="497C719A" w:rsidR="00A51829" w:rsidRPr="00A51829" w:rsidRDefault="00A51829">
      <w:pPr>
        <w:ind w:firstLineChars="200" w:firstLine="560"/>
        <w:rPr>
          <w:rFonts w:ascii="仿宋_GB2312" w:eastAsia="仿宋_GB2312" w:hAnsi="黑体" w:cs="黑体" w:hint="eastAsia"/>
          <w:sz w:val="28"/>
          <w:szCs w:val="28"/>
        </w:rPr>
      </w:pPr>
      <w:r>
        <w:rPr>
          <w:rFonts w:ascii="仿宋_GB2312" w:eastAsia="仿宋_GB2312" w:hAnsi="黑体" w:cs="黑体" w:hint="eastAsia"/>
          <w:sz w:val="28"/>
          <w:szCs w:val="28"/>
        </w:rPr>
        <w:t>(4)述职人员的</w:t>
      </w:r>
      <w:r>
        <w:rPr>
          <w:rFonts w:ascii="仿宋_GB2312" w:eastAsia="仿宋_GB2312" w:hAnsi="黑体" w:cs="黑体" w:hint="eastAsia"/>
          <w:sz w:val="28"/>
          <w:szCs w:val="28"/>
        </w:rPr>
        <w:t>纪律作风；</w:t>
      </w:r>
    </w:p>
    <w:p w14:paraId="17305481" w14:textId="77777777" w:rsidR="009C6D32" w:rsidRDefault="00F02B90">
      <w:pPr>
        <w:ind w:firstLineChars="200" w:firstLine="560"/>
        <w:rPr>
          <w:rFonts w:ascii="仿宋_GB2312" w:eastAsia="仿宋_GB2312" w:hAnsi="黑体" w:cs="黑体"/>
          <w:sz w:val="28"/>
          <w:szCs w:val="28"/>
        </w:rPr>
      </w:pPr>
      <w:r>
        <w:rPr>
          <w:rFonts w:ascii="仿宋_GB2312" w:eastAsia="仿宋_GB2312" w:hAnsi="黑体" w:cs="黑体" w:hint="eastAsia"/>
          <w:sz w:val="28"/>
          <w:szCs w:val="28"/>
        </w:rPr>
        <w:t>(5)</w:t>
      </w:r>
      <w:r>
        <w:rPr>
          <w:rFonts w:ascii="仿宋_GB2312" w:eastAsia="仿宋_GB2312" w:hAnsi="黑体" w:cs="黑体" w:hint="eastAsia"/>
          <w:sz w:val="28"/>
          <w:szCs w:val="28"/>
        </w:rPr>
        <w:t>其他应当阐明的情况。</w:t>
      </w:r>
    </w:p>
    <w:p w14:paraId="34269ACD" w14:textId="78860BB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第六条</w:t>
      </w:r>
      <w:r>
        <w:rPr>
          <w:rFonts w:ascii="宋体" w:eastAsia="宋体" w:hAnsi="宋体" w:cs="黑体" w:hint="eastAsia"/>
          <w:b/>
          <w:bCs/>
          <w:sz w:val="28"/>
          <w:szCs w:val="28"/>
        </w:rPr>
        <w:t xml:space="preserve"> </w:t>
      </w:r>
      <w:r w:rsidR="00A51829">
        <w:rPr>
          <w:rFonts w:ascii="仿宋_GB2312" w:eastAsia="仿宋_GB2312" w:hAnsi="黑体" w:cs="黑体" w:hint="eastAsia"/>
          <w:sz w:val="28"/>
          <w:szCs w:val="28"/>
        </w:rPr>
        <w:t>建立以服务和奉献为导向的激励机制，参与</w:t>
      </w:r>
      <w:r>
        <w:rPr>
          <w:rFonts w:ascii="仿宋_GB2312" w:eastAsia="仿宋_GB2312" w:hAnsi="黑体" w:cs="黑体" w:hint="eastAsia"/>
          <w:sz w:val="28"/>
          <w:szCs w:val="28"/>
        </w:rPr>
        <w:t>获奖评优，测评加分、推荐免试时，应依据评分结果择优提名，不允许与其岗位简单直接挂钩。</w:t>
      </w:r>
    </w:p>
    <w:p w14:paraId="480D7E51" w14:textId="77777777" w:rsidR="009C6D32" w:rsidRDefault="00F02B90">
      <w:pPr>
        <w:ind w:firstLineChars="200" w:firstLine="562"/>
        <w:rPr>
          <w:rFonts w:ascii="仿宋_GB2312" w:eastAsia="仿宋_GB2312" w:hAnsi="黑体" w:cs="黑体"/>
          <w:sz w:val="28"/>
          <w:szCs w:val="28"/>
        </w:rPr>
      </w:pPr>
      <w:r>
        <w:rPr>
          <w:rFonts w:ascii="宋体" w:eastAsia="宋体" w:hAnsi="宋体" w:cs="黑体" w:hint="eastAsia"/>
          <w:b/>
          <w:bCs/>
          <w:sz w:val="28"/>
          <w:szCs w:val="28"/>
        </w:rPr>
        <w:t>第七条</w:t>
      </w:r>
      <w:r>
        <w:rPr>
          <w:rFonts w:ascii="仿宋_GB2312" w:eastAsia="仿宋_GB2312" w:hAnsi="黑体" w:cs="黑体" w:hint="eastAsia"/>
          <w:sz w:val="28"/>
          <w:szCs w:val="28"/>
        </w:rPr>
        <w:t xml:space="preserve"> </w:t>
      </w:r>
      <w:r>
        <w:rPr>
          <w:rFonts w:ascii="仿宋_GB2312" w:eastAsia="仿宋_GB2312" w:hAnsi="黑体" w:cs="黑体" w:hint="eastAsia"/>
          <w:sz w:val="28"/>
          <w:szCs w:val="28"/>
        </w:rPr>
        <w:t>对民主测评中群众意见较大的部门，应在调查核实的基础上，视情节轻重，进行组织处理。构成违纪的，按有关规定给予纪律处分。</w:t>
      </w:r>
    </w:p>
    <w:p w14:paraId="48B3CD15" w14:textId="77777777" w:rsidR="009C6D32" w:rsidRDefault="009C6D32">
      <w:pPr>
        <w:ind w:firstLineChars="200" w:firstLine="420"/>
        <w:rPr>
          <w:rFonts w:ascii="仿宋_GB2312" w:eastAsia="仿宋_GB2312" w:hAnsi="黑体" w:cs="黑体"/>
          <w:szCs w:val="21"/>
        </w:rPr>
      </w:pPr>
    </w:p>
    <w:p w14:paraId="34CF686F" w14:textId="77777777" w:rsidR="009C6D32" w:rsidRDefault="009C6D32">
      <w:pPr>
        <w:ind w:firstLineChars="200" w:firstLine="420"/>
        <w:rPr>
          <w:rFonts w:ascii="仿宋_GB2312" w:eastAsia="仿宋_GB2312" w:hAnsi="黑体" w:cs="黑体"/>
          <w:szCs w:val="21"/>
        </w:rPr>
      </w:pPr>
    </w:p>
    <w:sectPr w:rsidR="009C6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E20"/>
    <w:rsid w:val="00191767"/>
    <w:rsid w:val="005B0E20"/>
    <w:rsid w:val="009C6D32"/>
    <w:rsid w:val="00A51829"/>
    <w:rsid w:val="00F02B90"/>
    <w:rsid w:val="3A6907C1"/>
    <w:rsid w:val="3C7E13C8"/>
    <w:rsid w:val="55CE2898"/>
    <w:rsid w:val="57667900"/>
    <w:rsid w:val="6F8D4A0C"/>
    <w:rsid w:val="76607019"/>
    <w:rsid w:val="7B8B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6367F"/>
  <w15:docId w15:val="{9DD8CBE8-4FD3-46F6-86AF-9987AB9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1003167009@qq.com</cp:lastModifiedBy>
  <cp:revision>3</cp:revision>
  <dcterms:created xsi:type="dcterms:W3CDTF">2020-10-25T02:50:00Z</dcterms:created>
  <dcterms:modified xsi:type="dcterms:W3CDTF">2020-11-07T13:02:00Z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